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over 8 years in software development, focusing on web and mobile applications. Proven track record in designing, developing, and maintaining software solutions utilizing the .NET stack. Adept at collaborating with teams to deliver high-quality software while ensuring compliance with medical standards. Passionate about integrating innovative solutions to meet user needs, with strong expertise in web services and application performance tuning.</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TypeScript, Python, Java, C/C++, PL/SQL, CSS, HTML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.NET, .NET MVC, ASP.NET, React, Angular, Dojo, Node.js, Express.js, DICOM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MS Visual Studio, Git, Docker, Kubernetes, JIRA, Postman, Swagger, Azure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Technologies:</w:t>
      </w:r>
      <w:r>
        <w:rPr>
          <w:rFonts w:ascii="Arial" w:hAnsi="Arial" w:cs="Arial" w:eastAsia="Arial"/>
          <w:color w:val="434343"/>
          <w:spacing w:val="0"/>
          <w:position w:val="0"/>
          <w:sz w:val="20"/>
          <w:shd w:fill="auto" w:val="clear"/>
        </w:rPr>
        <w:t xml:space="preserve"> HTML5, CSS3, RESTful APIs, SOAP, HTTP, WebSockets, jQuery,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Quality Assurance:</w:t>
      </w:r>
      <w:r>
        <w:rPr>
          <w:rFonts w:ascii="Arial" w:hAnsi="Arial" w:cs="Arial" w:eastAsia="Arial"/>
          <w:color w:val="434343"/>
          <w:spacing w:val="0"/>
          <w:position w:val="0"/>
          <w:sz w:val="20"/>
          <w:shd w:fill="auto" w:val="clear"/>
        </w:rPr>
        <w:t xml:space="preserve"> Unit Testing, Integration Testing, NUnit, MSTest, Mocha, Jasmine, Postman, Selenium</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secure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for medical informatics, ensuring they adhered to industry standards and regulations, contributing to improved operational efficiencies within healthcare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software requirements, translated them into actionable tasks, and managed project timelines to ensure successful delivery of features on schedule.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w:t>
      </w:r>
      <w:r>
        <w:rPr>
          <w:rFonts w:ascii="Arial" w:hAnsi="Arial" w:cs="Arial" w:eastAsia="Arial"/>
          <w:b/>
          <w:color w:val="434343"/>
          <w:spacing w:val="0"/>
          <w:position w:val="0"/>
          <w:sz w:val="20"/>
          <w:shd w:fill="auto" w:val="clear"/>
        </w:rPr>
        <w:t xml:space="preserve">web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integrated with various medical interfaces, ensuring real-time data accessibility and compliance with </w:t>
      </w:r>
      <w:r>
        <w:rPr>
          <w:rFonts w:ascii="Arial" w:hAnsi="Arial" w:cs="Arial" w:eastAsia="Arial"/>
          <w:b/>
          <w:color w:val="434343"/>
          <w:spacing w:val="0"/>
          <w:position w:val="0"/>
          <w:sz w:val="20"/>
          <w:shd w:fill="auto" w:val="clear"/>
        </w:rPr>
        <w:t xml:space="preserve">FDA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ISO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regulations for safety and efficacy.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focused on adherence to best practices for coding standards, and provided mentorship to junior developers to foster skill development and promote a culture of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performance monitoring tools to track and optimize application performance, demonstrating significant improvements in response times and system reliability under high load conditions.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agile development practices, participated in sprint planning, and retrospectives to enhance team efficiency while adapting swiftly to evolving project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unit and integration tests to validate application functionalities, employing testing frameworks like </w:t>
      </w:r>
      <w:r>
        <w:rPr>
          <w:rFonts w:ascii="Arial" w:hAnsi="Arial" w:cs="Arial" w:eastAsia="Arial"/>
          <w:b/>
          <w:color w:val="434343"/>
          <w:spacing w:val="0"/>
          <w:position w:val="0"/>
          <w:sz w:val="20"/>
          <w:shd w:fill="auto" w:val="clear"/>
        </w:rPr>
        <w:t xml:space="preserve">NUnit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MSTest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code quality and robustness.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customer feedback sessions to gather insights for product improvements, driving enhancements that significantly improved user satisfaction ratings and engagement levels.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WinForms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WPF</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creating user-centric applications, focused on delivering intuitive UIs that facilitate seamless interactions in healthcare settings and improve patient care.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legacy codebases, performed refactoring to streamline performance, and applied design patterns for improved maintainability of existing applications as they evolved to meet new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communication with stakeholders to ensure alignment on project goals, facilitating transparency and building trust by effectively managing expectations and delivering results.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discussions around potential technology upgrades and new tools that could enhance team capabilities, encouraging a culture of continuous improvement and innovation.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server-side solutions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.NET MVC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performance of applications significantly while ensuring compliance with relevant healthcare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UI/UX designers to align application functionality with end-user needs, focusing on developing user-friendly interfaces that enhanced the overall user experience for medical professionals.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comprehensive documentation for projects using </w:t>
      </w:r>
      <w:r>
        <w:rPr>
          <w:rFonts w:ascii="Arial" w:hAnsi="Arial" w:cs="Arial" w:eastAsia="Arial"/>
          <w:b/>
          <w:color w:val="434343"/>
          <w:spacing w:val="0"/>
          <w:position w:val="0"/>
          <w:sz w:val="20"/>
          <w:shd w:fill="auto" w:val="clear"/>
        </w:rPr>
        <w:t xml:space="preserve">Visio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MS Word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onboarding processes and ensuring that knowledge was shared effectively across the development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resolving complex issues within the existing codebase, utilizing </w:t>
      </w:r>
      <w:r>
        <w:rPr>
          <w:rFonts w:ascii="Arial" w:hAnsi="Arial" w:cs="Arial" w:eastAsia="Arial"/>
          <w:b/>
          <w:color w:val="434343"/>
          <w:spacing w:val="0"/>
          <w:position w:val="0"/>
          <w:sz w:val="20"/>
          <w:shd w:fill="auto" w:val="clear"/>
        </w:rPr>
        <w:t xml:space="preserve">debugging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performance monitoring solutions to identify bottlenecks and improve application stability.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QA teams to develop effective testing strategies that ensured thorough validation of software functionalities, increasing the reliability and performance of applications across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web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ASP.NET and JavaScript frameworks, achieving high levels of scalability and security, while effectively managing concurrent user sessions and data integrity.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architectural design of new projects, enabling the introduction of microservices, which improved the modularity and maintainability of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technical training sessions for junior developers, promoting knowledge sharing and addressing questions related to coding practices and software design principals.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continuous feedback loop with clients and stakeholders to assess application functionalities and ensure alignment with user expectations, leveraging insights for future project enhancements.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scalable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aimed at improving service delivery for users across different industries, focusing on optimizing user interactions and backend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front-end functionalities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HTML/CSS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responsive design practices were adhered to for optimal viewing across devices.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team-based projects adopting an agile methodology, engaging in daily stand-ups, sprint planning, and retrospectives to maintain project velocity and responsiveness to change.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integrating third-party APIs with existing applications, expanding functionality and data accessibility while ensuring compliance with security standards and protocols.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quality assurance procedures, implementing testing protocols to ensure smooth operations across various features and functionalities, mitigating issues early in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code reviews, promoting best practices among peers while enhancing coding skills through collaborative learning initiatives and knowledge exchange sessions.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developing backend components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ensuring robust data handling and integration with external service providers, achieving seamless data flows.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