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8 years of experience in software development, specializing in web and mobile applications. Proficient in cloud-native applications, utilizing Microsoft Azure and AWS with strong foundational knowledge in Python and JavaScript. Skilled in full software development lifecycle and collaborative teamwork to deliver high-quality, scalable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Ruby, TypeScript, SQL, Go,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React.js, Node.js, Django, Flask, Angular, Express,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Postgres, MySQL, MongoDB, NoSQL, DynamoDB, SQLite,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Azure, AWS, Docker, Kubernetes, CI/CD, Terraform,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Microservices: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GraphQL, gRPC, ASP.NET Core, SOAP, Apache Kafka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deployment reliance and service reliability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dockerized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and maintaining high uptime for critical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teams, conducting code reviews and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effectively communicating with cross-functional departments to align project goals and deliverables efficiently for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management and smooth interactions between the frontend and backend systems while optimizing performance and resource allocation.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execution of complex data analytics pipelines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data ingestion processes and enhancing analytic capabilities for key performance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testing strategies with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high-grade software quality and adherence to code safety standards while reducing bug incidence significantly during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Object-Oriented Programming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clean code principles, fostering a culture of continuous improvement and knowledge sharing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assessments of systems, evaluating scalability and performance trade-offs, ultimately proposing efficient solutions that noticeably improved operational efficiency and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into existing applications to enable predictive features, harnessing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libraries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scikit-learn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enhancing the overall functionality of the software.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designing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synchronizing development efforts with UX/UI teams to ensure seamless user experiences, consequently enhancing customer engagement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database systems' performance through restructuring queries and optimizing indexing strategies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overall system efficiency and faster data retrieval.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containerization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development and deployment processes, which resulted in shorter development cycles for new features and improved product stability.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on-call rotations, managing and resolving high-impact incidents with a focus on minimizing downtime and restoring services to meet client commitments swiftly.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robust backend services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yielding higher scalability and maintenance while promoting effective modular design within large-scale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complex SQL queries and optimized relational databases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management and retrieval practices that significantly improved operational performance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continuous integration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deployment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transforming project delivery timelines and fostering team alignment in various deployment stages for successful implementations.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a collaborative environment by conducting code review sessions and implementing change requests efficiently, leading to significant reductions in tech debt and improving code quality across the project.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services and microservices architecture increasing modularity and service-oriented capabilities,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development to enhance service efficiency and ease of maintenance.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craft responsive user interfaces, ensuring seamless user interactions while optimizing component lifecycles to improve load times and overall performance of the frontend.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stakeholders to gather requirements and convert user stories into actionable development tasks, ensuring alignment with business needs and project objectives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on cloud technologies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to enhance team knowledge and skills, contributing to the overall growth and maturity of the development organization’s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legacy application functionality and performance through systematic refactoring and optimization, achieving significant user satisfaction improvements and extending system longevity.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development of web-based and cloud-enabled software applications as a junior developer, gathering requirements from clients to create responsive user experiences that met their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interactive front-end interfaces, ensuring smooth navigation and functionality aligning with user-centric design principles, paving the way for enhanced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databases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data access patterns for increased performance in dynamic application scenarios, contributing to overall application stability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learning best practices in software development and refining skills in database management and API integrations.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cross-platform mobile application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responsive design principles to ensure compatibility across diverse devices and platforms, reaching wider user demographics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Diligently researched and adopted emerging technologies, particularly in software adaptation and API development, leading to significant improvements in the performance and scalability of internal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valuable experience in development operations and security integration practices, fostering a holistic understanding of software deployment and scaling strategies, which enhanced my technical acumen to future challenges while delivering quality solutions.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