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Passionate software engineer with over 8 years of experience in developing web and mobile applications. Skilled in building large-scale distributed systems, internal tooling, and enhancing operational efficiency through AI-driven solutions. Demonstrated ability to manage cross-functional collaboration while mentoring junior developers and leading technical initiatives.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Go, Ruby, JavaScript, Python,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Ruby on Rails, Django, React, Vue.js, Express.js, Spring Boot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DynamoDB,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Containerization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GitLab CI, CircleCI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GCP, Azure, Terraform, Ansible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GraphQL, REST APIs, Elasticsearch, RabbitMQ, Apache Kafka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internal tooling systems that improved fund movement operations by streamlining admin workflows and enhancing observability across core financial entities, increasing overall operational efficiency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AI-powered tools that accelerated engineering processes,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solutions to empower cross-functional teams, positively impacting the speed and reliability of financial transactions.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multiple end-to-end projects from design to monitoring, collaborating with various stakeholders, ensuring that project deliverables exceeded expectations in both quality and functionality across financial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on best practices for coding and software design principles while conducting comprehensive code reviews that bolster the team's overall skill and knowledge base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Demonstrated excellent technical judgment by identifying key areas for operational improvement and developing innovative solutions that addressed complex problems within the organization swiftly.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modern software development practices, including Agile and DevOps methodologies, to ensure continuous integration and deployment across distributed systems, improving the delivery cycle time tremendously.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Customer Experience, Risk, and Compliance teams to translate operational needs into robust platform capabilities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addressed their challenges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monitoring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high reliability and transparent observability of software systems ensuring minimal interruptions and maximum uptime for critical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Applied user-centric design principles when developing platform features, ensuring usability and functionality that met the complex needs of business users across various disciplines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successful incident response procedures while cultivating a proactive culture around site reliability engineering practices that significantly reduced system downtime and enhanced service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company-wide offsite operations fostering collaboration and connection across teams, aligning goals and objectives within a dynamic, fast-paced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learning of emerging AI tools and techniques to enhance productivity and efficiency within engineering processes, embracing innovative strategies to stay ahead of industry trends.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designing and building reliable internal tooling systems, supporting multiple operational workflows, which significantly improved the visibility and efficiency of financial data handling.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scalable software components focusing on high-quality coding standards, employing best practices in testing and development to ensure reliability in service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across diverse teams including product engineering, compliance, and payment processing to gather and analyze operational requirements essential for tool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 processes, ensuring adherence to best practices, coding standards while promoting a culture of continuous learning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various database technologies to manage data effectively, ensuring the integrity and consistency of financial transactions across applications enhanced by efficient query mechanisms.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team discussions that identified key bottlenecks in operational processes, translating these insights into actionable solutions using innovative software design approaches.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critical system components while mentoring junior engineers, fostering their skill development in scalable software design and implementation techniques.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Regularly 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project management tools to track progress and collaborate efficiently across distributed teams, promoting transparency and accountability within project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platform capabilities for operational teams to optimize workflows by integrating industry-standard tools and practices into the software development lifecycle.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SaaS application aimed at improving customer experience and operational workflows, ensuring that user requirements were effectively translated into software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engineers to introduce modern software development practices, leading to improved code quality and development efficiency across multiple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team meetings to discuss project requirements, providing input based on customer feedback which positively influenced product direction and feature rollout.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in maintaining legacy systems while transitioning to newer technologies, ensuring minimal disruption to service during the upgrade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Wrote clean, maintainable code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that all software adhered to organizational standards and provided potential for future developments.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learning sessions around emerging technologies, primarily focused on enhancing application performance and reliability of deployed solutions within operational constraints.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real world SaaS application projects, contributing to daily stand-ups and cross-functional discussions, growing understanding of deliverables, scope, and timelines for client-based applications that served hundreds.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