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Proficient Senior Software Engineer with 8 years of experience in software development, specializing in web and mobile applications. Demonstrated expertise in building scalable software solutions using modern frameworks and tech stacks such as Ruby on Rails, C#, and JavaScript, showcasing a strong track record in best-practice software engineering.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C#, Python, JavaScript, PHP, HTML5, CSS3,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Node.js, React, Angular, Express.js, Django, Flask,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PostgreSQL, MySQL, MongoDB, Redis, ETL, Amazon DynamoDB, T-SQL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Amazon EC2, Docker, Kubernetes, Git/GitHub, CI/CD, Terraform,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Design Patterns, Microservices, API Development, Test-Driven Development, Version Control, Code Review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best practices for performance and maintainability, while incorporating user feedback into iterative improvements to match dynamic market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innovative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experiences and streamline application performance while collaborating with cross-functional teams on project execution and problem-solving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systems with a focus on enhancing caching strategies and network performance through effective code refactoring, while actively participating in daily stand-ups and sprint planning sessions with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software development, contributing to the product lifecycle with thoughtful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Amazon Bedrock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improved application response and user engagement based on data-driven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data-driven applications following SDLC methodologies, ensuring stability and robustness which facilitated seamless deployment and integration with cloud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Amazon 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hosting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constructed robust APIs in compliance with security and performance standards while ensuring comprehensive documentation to streamline onboarding processes for future developers.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designers to establish visually appealing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improve usability and user interactions across multiple applications in the organization’s portfolio.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 and contributed insights to team knowledge sharing through mentorship sessions, playing a pivotal role in enhancing the skills of junior team members and fostering a collaborative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testing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employing unit testing and integration testing practices to uphold code quality and minimize technical debt throughout the project's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project documentation and engaged in agile retrospectives to refine processes, reflect on achievements, and identify areas for improvement within the software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cross-departmental communication for project updates and delivery timelines, proving instrumental in aligning business goals with technical development, which fostered client satisfaction and service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researched industry trends and emerging technologies to influence strategic direction and ensure the organization remained at the forefront of the real estate digital marketplace.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software development lifecycle, executing builds and deployments while ensuring best practices for the team and maintaining a focus on high-quality deliverables and client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by optimizing database interactions, employing techniques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 processes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reduced response times and improved application efficiency in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to translate business requirements into technical specifications and working code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facilitated agile adaptations to emerging priorities.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test plans and conducted testing protocols for web applications, emphasizing cross-browser compatibility and responsive design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and trained QA team members on testing procedures.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external APIs and third-party services which streamlined feature rollout and enhanced system capabilities while adhering to compliance and security standards throughout project execution.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architecture discussions and advised the team to implement microservices for improved scalability and resource optimization within existing systems,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deployment tools.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contributed to a shared knowledge base that uplifted the team's coding standards and introduced innovative practices aligned with industry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ongoing communication with stakeholders on project status and any potential roadblocks, ensuring transparency and facilitating quick resolutions in a client-centered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best practices and processes within the team wiki, sharing insights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cloud integration tools to improve team efficiency and project outcomes.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that streamlined real estate processes, utilizing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a user-friendly interface.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seniors to analyze application requirements and design scalable architectures focused on performance optimization and system stability, receiving recognition for contributions to project deliveries.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methodology practices including sprint reviews and retrospectives which helped identify roadblocks early and share solutions that improved team efficiency and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team brainstorming sessions, bringing innovative ideas that facilitated the integration of cutting-edge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product features aimed at enriching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programming sessions to enhance coding skills and share knowledge about JavaScript libraries and tools, which promoted mentorship and collaboration among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product releases through comprehensive testing and debugging of deployed applications, ensuring they met customer specifications and adhered to company quality standards for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SaaS application features that improved user engagement by 25%, implementing feedback mechanisms that enabled continuous enhancement of product offerings.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