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developing cloud-based applications, focusing on highly available and scalable solutions. Proven expertise in architectural design, system optimization, and mentoring others in a collaborative environment. Passionate about using technology for social good, with a strong background in working on web and mobile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Scala, Go, C#, JavaScript, Python, Ruby,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Serverless,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SQLite, Cassandra, Redis, DynamoDB,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Node.js, Express, React, Angular, Vue.js, Ruby on Rails, .NET Core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CI/CD, Ansible, Prometheus, Grafana, JIRA,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highly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high availability standards and ensuring optimal user experience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design reviews, setting a high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bar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team members by fostering collaboration and sharing best practices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software development processes, instilling a culture of learning and fostering professional growth through code reviews and pair programming sessions.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and Design, to deliver integrated solutions that effectively address customer needs and enhance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cutting-edge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open source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improve system performance and reliability, while maintaining a focus on best engineering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the engineering process improvements by implementing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sprint planning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and conducting regular stand-ups to align team goals and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reducing deployment times and increasing overall team efficiency in delivering updates and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enhancing system modularity and allowing for independent deployment cycles across various teams and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Advanced the documentation of engineering processes to improve knowledge sharing and onboarding of new team members, ensuring consistency and adherence to quality standards in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design discussions, leveraging my extensive background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drive decisions that enhance application scalability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integration points between frontend and backend systems to optimize overall system performance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community forums to discuss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and emerging technologies, helping to elevate the company's industry presence. 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standards of performance, security, and responsive design under tight deadlines and evolving project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UX/UI designers to translate user requirements into functional applications, focusing on delivering exceptional user experiences via iterative design and testing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teams to design and optimize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access speeds and reducing response times for critical business applications and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ceremonies, providing insights for sprint retrospectives, and continuously improving team dynamics and overall project outcomes through proactive communication and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by refactoring existing codes to adhere to clean architecture principles, fostering long-term maintainability and scalability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lifecycle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SQL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ensure efficient data retrieval and storage, applying the appropriate solutions according to project needs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enrich application functionality and user engagement, aligning with the company's objectives to meet evolving market demands and technological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code reviews and system testing, identifying potential issues early and ensuring that code quality remains consistent and high across all development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knowledge sharing sessions and provided training to less experienced developers, enhancing the team's technical prowess while nurturing a supportive learning environment.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focused on real-time data processing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efficient data analytics for end 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frontend components that enhance user engagement and application functionality, driving customer satisfaction and repeat usage.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discussions to brainstorm innovative solutions to user problems, leveraging customer feedback and competitor analysis to inform application features and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under the guidance of senior developers to adhere to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eventually gaining substantial hands-on experience with full project lifecycles and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testing teams to ensure comprehensive coverage of new features through automated unit and integration tests, improving product reliability and minimizing bugs.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changes in project direction by quickly learning and applying new technologies, demonstrating flexibility and a commitment to team objectives in fast-paced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delivering a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solution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a focus on user security and data integrity, successfully ensuring compliance with industry standards and regulations over a 7-month development cycle.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