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web and mobile applications, leveraging expertise in C++, Python, and modern frameworks. Proven ability to deliver user-centric solutions while collaborating with cross-functional teams. Adept in frontend technologies and passionate about enhancing user experiences in the optical design software domain.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Qt, QML, .NET, MFC, JavaScript, HTML5, CSS3,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Docker, Bitbucket, Confluence, Azure DevOps, Unity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Continuous Integration, Test Driven Development, User-Centered Design, DevOps, Microservices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Serverless Computing, Databases,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OpenCV, Natural Language Processing, Computer Vision, Model Deployment, Data Analysis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innovative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optical design software functionalities, ensuring seamless integration with various systems while collaborating with product experts for optimal performance and user adoption.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versatile user interfaces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creating intuitive workflows that simplify complex tasks for engineers working with optical design applications and enhancing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of software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MFC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clean code practices that enhance maintainability and scalability, aligning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aligning development efforts to industry trends in optical software, demonstrating adaptability in evolving project landscapes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state-of-the-art development tools and methodologies to improve software performance,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enhance team communication and product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code reviews and knowledge-sharing sessions to promote best practices among team members, ensuring high code quality and fostering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enhancements to existing features based on user feedback, advocating for user-centered design principles to tailor solutions that meet the demands of the end-users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investigated and integrated modern technologies into the software stack, keeping abreast of industry advancements in optical software development for competitive edge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and software design patterns, enhancing team capabilities and supporting professional growth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for features and functionalities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clear communication across teams and serving as a reference for ongoing and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software solutions to key stakeholders, translating technical concepts into user-friendly language to ensure alignment and understanding of project objectives and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complete software development lifecycle from conceptualization through deployment and post-launch support, demonstrating commitment to ensuring software excellency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in creating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and reliable software delivery processes aligned with contemporary industry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on frontend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it with backend services to provide a smooth user experience tailored to optical design needs, enhancing application efficiency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such as sprint planning and retrospectives, facilitating collaboration that ensured alignment of development projects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owners for requirement gathering and feature prioritization, translating complex functionalities into actionable development goals to meet user expectations promptly in the optical design software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and continuous integration workflows that significantly reduced bug rates and increased deployment frequency, enhancing overall software reliability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Familiarized end-users with software functionalities, providing training sessions that improved user adoption and satisfaction, consequently enhancing the overall success rate of new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backend services with frontend applications, ensuring efficient data handling and performance optimization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modern architectures, contributing to the refactoring of codebases which improved readability, maintainability, and overall software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dynamic relationships with project stakeholders, consistently communicating project status and collaborating on improvements in user workflow design.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comprehensive knowledge in cloud strategies that drive efficient scalability and performance optimization for SaaS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complete software development life cycle, from requirements gathering to deployment and support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teams, enhancing collaboration with product and design stakeholders to meet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construction of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engaging online experiences that supported the requirements of the optical design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Agile transformation initiatives of the organization, implementing practices that enhanced team efficiency and product quality, leading to notable improvements in systems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bi-weekly sprint reviews, where I presented developmental progress and gathered constructive feedback that ensured the continuous alignment of software capabilities with business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cross-platform software features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visualization tools, broadening application utility for users in optical engineering projects, fostering innovation and usability in design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to increase software performance by optimizing existing codes and enhancing algorithms, ultimately contributing to substantial improvements in processing time for user-requested tasks, achieving project goals successfully.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