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8 years of experience in backend development, specializing in high-performance applications and services for web and mobile platforms. Proven track record in enhancing system scalability, security, and reliability while applying modern engineering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Python, Go, JavaScript, TypeScript, 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Cassandra, SQLite, Elasticsearch,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Kubernetes, Terraform, Serverless,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Architectures &amp;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GraphQL, Event-driven Architecture, Design Patterns, Distributed Systems, Service-oriented Architecture, CQRS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Node.js, Express, Django, Flask, FastAPI, Next.js, Ruby on Rails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services and APIs, ensuring high availability and performance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containers, improving response times and overall user satisfaction with dynamic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frontend engineers and product managers, effectively translating user requirements into technical specifications and features, enhancing product engagement and customer retention.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database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query performance through index design and schema management, reducing latency and improving data retrieval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mentored junior engineers, sharing best practices in software development and fostering a collaborative team environment to elevate overall project quality and teamwork.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recommended modern technologies and methodologies to improve system resilience and agility in project deployment and application lifecycle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instrumental role in troubleshooting and resolving production incidents, working closely with stakeholders to identify root causes and ensure minimal disruption to backend services and application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orchestrating containerized applications, automating deployment processes which led to enhanced scalability and reliability of backend services under varying load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delivery (CI/CD)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workflows and improving development cycle efficiency with zero-downtime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proactively managing system health and performance metrics and ensuring timely issue resolution to maintain a high-quality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customer support team to assist in troubleshooting user-reported issues and enhancing the onboarding process for new clients, ensuring a seamless user experience for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microservices in a service-oriented architecture and implemented communication between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development agility and interoperability across components.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implementation of API security protocols and best practices, including OAuth2 and JWT, enhancing the integrity and security of sensitive customer data across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web services and backend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more efficient data handling and reduced processing times, meeting stakeholder expectations promptly.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serverless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designing features that scaled seamlessly with fluctuating loads while minimizing infrastructure costs and improving deployment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cloud resource utilization by implementing best practices in container orchestration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 Swarm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more effective resource allocation across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and session management that improved application speed and reduced database load, contributing to an overall better user experience in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managers and UX designers to contribute to the product development lifecycle, ensuring technical feasibility and improving feature alignment with user needs and market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API documentation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better onboarding of front-end teams and third-party integrators, enhancing the clarity and usability of backend services.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of database queries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efficiency of data management processes and contributing to faster data access for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methodologies, attending daily stand-ups, sprints, and retrospective meetings, which improved the team's alignment on project goals and prioritize tasks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technical documentation for backend systems and APIs, facilitating knowledge transfer within the team and onboarding processes for new engineers.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focused on delivering educational tools and resources, specifically enhancing backend functionalities in alignment with project objectives and customer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Twilio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for enhanced communication features in the applications, which improved real-time notifications and user engagement across digital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modern architectures, specifically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which significantly improved application maintainability and reduced technical debt.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 design discussions, collaboratively defining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clear data flow and interaction between frontend and backend components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integration tests, promoting better coverage and reliability before deployments, which decreased post-deployment issues greatly.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bridging frontend and backend data management, enabling rich interactive experiences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in API versioning and rolling deployments for applications, enhancing the reliability of service availability and user experience. During this period, contributed to the development of 3 major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