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backend development for web and mobile applications. Proficient in designing high-traffic APIs and implementing scalable infrastructure solutions, with a strong focus on utilizing AI tools to enhance developer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Kotlin, JavaScript, TypeScript, Go,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Express.js, React, Angular, Vue.js,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Firebase, Elasticsearch,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New Relic, Datadog, ELK Stack, Sentry, Splunk, PagerDuty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Natural Language Processing, AI-Powered APIs, Chatbot Development, CI/CD, Web Scraping, Big Data Tools, Apache Kafka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backend architecture for high-traffic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reliability under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APIs to support mobile applications while adhering to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security to safeguard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instrumentation frameworks that improved observability across platforms, enhancing the speed of incident response and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engineering processes, significantly reducing manual effort and increasing efficiency in routine tasks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pair programming sessions to uphold best coding practices, fostering a culture of continuous improvement and constructive feedback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database schemas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retrieval and contributing to increased application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promoting safer, more predictable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system monitoring, enabling proactive identification and resolution of performance bottlenecks before impacting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advanced concepts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laying the groundwork for their growth and skill enhancement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agile ceremonies, regularly communicating with stakeholders to align on project requirements, updates, and deliverables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the engineering culture by organizing knowledge-sharing sessions, focusing on emerging technologies and their application within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the onboarding of new AI-driven systems into existing workflows, ensuring smooth transitions and user adaptation across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and scalability for user engagement applications that cater to millions of users worldwide.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design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seamless integration across various platforms, including web and mobile apps.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and contributed to the strategic direction of the infrastructure projects, ensuring alignment with overall business objectives and technology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UX teams to define project requirements, resulting in efficient resource allocation and meeting critical deadlines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team’s observability practices by developing monitoring dashboards and alerting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guaranteeing application health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and code review practices that fostered skills sharing within the team, positively impacting overall code quality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Presented findings and recommendations for current infrastructure improvements at engineering meetings, resulting in actionable insights that shaped ongoing projects and technical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services to enhance existing product features, ultimately improving user experience and functionality through diverse tools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ensure timely delivery of high-quality software,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 and documentation.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by focusing on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engineers to implement database solutions tailored to application needs, effectively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data integrity throughout the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user-driven testing and debugging sessions to enhance application stability by identifying and addressing performance issues in a timely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and managing applications, ensuring high availability and scalability for users across varying network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integration of automated testing frameworks that supported continuous deployment strategies, enhancing software quality through rigorous validation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build user-centric functionalities, enhancing overall user satisfaction and experience through innovative feature implementations.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technical documentation and knowledge sharing in the team by preparing insightful materials and conducting engaging workshops, facilitating ongoing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company objectives by enhancing existing workflows which reduced processing times by approximately 25% through automation of repetitive tasks.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