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8 years of experience specializing in web and mobile applications development, focusing on building scalable systems, architectural design, and enhancing collaboration across teams to deliver impactful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TypeScript, Ruby, C#, Go,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Flask, Express, Spring, Ruby on Rails, Angular,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Terraform, Heroku,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Firebase, Oracle, DynamoDB,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Mocha, Jest, Postman, Cypress, Git, Bitbucket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scalable APIs for a high-revenue SaaS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systems met evolving business needs and improved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client solutions,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promote transparency, efficiency, and seamless workflows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the implementation of microservices,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resource usage, enhance system resilience, and reduce deployment times significantly for our flagship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for CI/CD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standards in release cycles and enabling rapid iterations on product features while maintaining system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mentorship initiatives for junior engineers, cultivating a collaborative environment that fostered knowledge sharing and skill growth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enhanced code quality and reduced regression bugs prior to production releases, ensuring system stability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adoption of modern AI tools in the development process, improving workflow efficiency and enabling the team to focus on high-impact engineering challenges with cutting-edge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strategic decision-making process around architectural changes and technology stack upgrades, closely evaluating the implications on system performance and business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functionalities to enhance our application capabilities such as machine learning and data processing, delivering innovative features to our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full software development lifecycle, actively engaging in sprint planning, daily stand-ups, and retrospectives to refine product vision and ensure alignment with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internal documentation and conducted knowledge transfer sessions, improving team capabilities and ensuring continuity in project momentum during transitions and new onboarding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 culture of continuous learning within the team, organizing workshops to discuss emerging technologies and industry trends to maintain competitive edge and innovation focus.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scalability and user experience, which enhanced customer engagement and satisfaction with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designing RESTful APIs for mobile applications which facilitated effective communication between the frontend and backend services, boosting performance and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Capybara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a high standard of code quality and reducing deployment risks associated with feature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gather requirements and translate them into technical specifications, ensuring adherence to timelines and alignment with client expectations through active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 to promote best practices and knowledge sharing among team members, fostering a culture of continuous improvement across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ensuring data integrity while optimizing queries for performance, thus enhancing the overall efficiency of data-driven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migration of legacy systems to modern architectures which improved performance, maintenance, and reduced overall operational costs significantly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DevOps to implement deployment pipelines that reduced time to market for critical updates and features,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performance tuning and optimization of applications, continually enhancing system responsiveness and user satisfaction during peak usage times of the product.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optimizing user interactions and ensuring seamless accessibility across various devices and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requirement analysis and system design processes for client projects, contributing effectively to project scoping and initial design phases for successful project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internal tools for process automation,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scripting to streamline workflows and improve operational efficiency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resources for hosting and deployment, gaining extensive experience in cloud management and architecture that enhanced system scalability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Controlled source code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management, ensuring effective collaboration and coordination among team members during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customer feedback sessions to gather insights and suggest improvements for the application, leading to a more user-centric approach in future developments.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completion of a SaaS application used widely within client organizations, solving complex business problems and driving user satisfaction, which helped streamline their processes.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