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8 years of extensive experience in back-end and full-stack development, specializing in Java and Spring Boot frameworks. Proven track record in designing scalable web applications and optimizing system performance while embracing AI-native development practices.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 &amp;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Spring Boot, Spring MVC, Spring Data, Spring Security, JavaScript, TypeScript, Python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Elasticsearch, Hibernate, JPA,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GCP, Azure, Docker, Kubernetes, CI/CD, Serverless,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Integration: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GraphQL, Kafka, RabbitMQ, Microservices, WebSockets, OpenAPI, SOAP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Jenkins, Maven, Gradle, JUnit, Selenium, Nginx, Prometheus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back-end services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robust API development and high-performance microservices that seamlessly integrate with property management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optimization of application performance, reducing latency and enhancing system throughput to handle increased user loads, resulting in significant improvements in response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adoption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AI-native development practices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leveraging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Claude Code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Copilot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augment coding efficiency and minimize technical debt during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cross-functionally with product owners and front-end developers, translating complex technical requirements into actionable development plans that aligned with business objectives and client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and enhanced CI/CD pipelines, ensuring efficient software delivery through automated testing and deployment processes across multiple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architectural discussions and reviews, influencing key design decisions that shaped the evolution of the platform's infrastructure and service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Ensured stringent quality and engineering standards by implementing thorough code reviews, achieving high levels of code coverage, and fostering knowledge sharing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data models and integration layers that supported extensive analytics and operational automation, contributing to increased efficiency across internal and client-facing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reduced technical debt through diligent refactoring and code cleanup, fostering a culture of continuous improvement in code quality and maintainability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knowledge-sharing sessions to mentor junior engineers, sharing expertise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frameworks, and the construction of high-performance APIs.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Agile practices, attending daily stand-ups and sprint planning sessions to ensure alignment and priority on delivery timelines as per project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initiatives for diversity, equity, and inclusion within the engineering team, leveraging personal experiences to advocate for a supportive workplace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RESTful APIs and microservices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technologies, ensuring the delivery of high-quality software solutions that met business requirements and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define technical specifications and user stories, facilitating clear communication and efficient project execution within Agile frameworks.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automated testing frameworks to enhance software reliability and performance, significantly improving code quality and decreasing deployment times in the CI/CD pipeline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initiatives to integrate cloud services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GCP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application deployment and management processes through containerization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orchestration via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comprehensive documentation of technical designs and architecture decisions, ensuring a clear and accessible reference for current and future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architecture design sessions, contributing to the evolution of the company's technical stack and ensuring adherence to industry best practices and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code reviews, providing constructive feedback and fostering a culture of learning and improvement within the development team, focusing on scalability and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knowledge-sharing workshops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best practices and efficient coding techniques, promoting a learning environment that supported team growth and adaptability.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monitoring tools to measure system performance and gather metrics, actively identifying opportunities for optimization and enhancement of service delivery.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building and integrating back-end components and ensuring alignment with front-end functionality.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design discussions that informed the architecture of new features while adhering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 to support iterative development and timely delivery.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integration efforts with third-party services, assisting in building efficient data pipelines that ensured data integrity and operational automation throughout the software development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extensive code reviews, enhancing code quality and ensuring that all deliverables adhered to established coding standards and practices within the engineering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team meetings, discussing key project milestones and coordinating effectively with team members to streamline development efforts and enhance productivity.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managers to gather technical requirements and user stories, ensuring that features developed were functional and met user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unit tests and basic integration tests to ensure software stability, achieving a 95% code coverage over the duration of team projects.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