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Software Engineer with 8 years of experience in web and mobile application development, specializing in AI-driven systems. Proven track record of building complex platforms and collaborating effectively in dynamic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Python, JavaScript,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Vue.js, Angular,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Lambda, AWS S3, Google Cloud, Azure,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&gt; Designed and built an AI-driven agent platform, providing end-to-end solutions by integrating various components like context layers, execution runtimes, and user interfaces to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skill architecture to improve the knowledge and capability of agents, which enabled seamless access to Chainalysis's product suite while ensuring developer-friendly documentation for future 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Crafted sandboxed execution environments that maintained strict tenant-level security, assuring durable file persistence, which significantly improved the reliability of agent-generated code execution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complex full-stack features by executing design concepts through to production operation, enhancing overall system performance and user satisfaction with my comprehensive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collaboration across R&amp;D and software engineering teams, ensuring effective communication and coherence in meeting project goals while promoting a culture of continuous feedback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production, gaining insights into tool use, agent orchestration, and prompt engineering whilst overcoming various challenges encountered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multi-model processes to optimize AI quality and cost management, ensuring scalable solutions that adapted to varying contextual needs of the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continuous testing and observability within the AI workflow platform,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OpenTelemetry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trace complex agent runs and improve operational transparency for all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an integral role in analyzing AI operational capabilities, designing metrics and traceability standards that ensured high-quality deployments and facilitated rapid iterations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security best practices while developing features, incorporating stringent error handling and state management protocols to safeguard against potential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practices, focusing on deep backend engineering fundamentals, thus strengthening team capability in constructing secure and efficient architectures for system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hiring process by actively participating in code reviews and technical interviews, ensuring we sought out candidates that fit our company culture and technical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&gt; Engineered and shipped multiple full-stack features, taking ownership of the entire software development lifecycle from design through production operation, ensuring relevant testing and code quality standards were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and design teams to create user-centric solutions that adhered to industry standards, significantly increasing user engagement through newly designed interactive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various projects involving AI and blockchain technologies, contributing to the development of a robust SDK that allowed easier integrations with external systems and enhanced overall project flexibility.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state management solutions to ensure efficient data handling within applications, optimizing overall application performance while maintaining high user satisfaction ratings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implementing prompt engineering techniques for conversational AI applications, developing innovative solutions that adapted to diverse user interaction patterns and behaviors.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strong focus on clean code practices and effective documentation, which facilitated better collaboration with cross-functional teams and accelerated onboardings of new engineers into the company.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adoption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and services,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thereby simplifying deployment processes and improving scalability across multiple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development methodologies, consistently delivering sprints on time, fostering team accountability and ensuring alignment with overarching company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&gt; Developed robust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premier user experiences through intuitive design and seamless functionality over various platforms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key phases of the development process, including problem-solving and brainstorming sessions, which significantly shaped the direction of projects and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 and accessibility standards, ensuring all applications met diverse user needs and provided consistent usability across various devices and screen sizes.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efficient, extensible, and well-documented code bases, allowing easier future modifications and enhancements without introducing regression errors within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cross-disciplinary teams to facilitate integration of various third-party APIs and services, accurately meeting customer requests while ensuring a cohesive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reviews, providing constructive feedback that fostered a culture of excellence within the engineering team and improved overall code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using cloud platforms, specifically achieving a v1 release of a core product within 6 months of development.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