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Senior Software Engineer II with over 8 years of experience in software development, focusing on web and mobile applications. Demonstrating expertise in designing scalable solutions, mentoring teams, and driving technical excellence. Passionate about collaborative problem solving and advocating for quality in engineering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Ruby, TypeScript, Go,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Django, Flask, Ruby on Rails,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Terraform, Git,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Caching:</w:t>
      </w:r>
      <w:r>
        <w:rPr>
          <w:rFonts w:ascii="Arial" w:hAnsi="Arial" w:cs="Arial"/>
          <w:color w:val="434343" w:themeColor="text1" w:themeShade="BF"/>
          <w:sz w:val="20"/>
          <w:szCs w:val="20"/>
        </w:rPr>
        <w:t xml:space="preserve"> PostgreSQL, MySQL, MongoDB, Redis, Firebase, Elasticsearch, Oracle,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JIRA, Confluence, Visual Studio Code, Eclipse, Postman, Swagger, GitLab, Bitbucket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scalable web applications leveraging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collaboration and technical excellence within the team to drive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the go-to expert for technical guidance while mentoring junior engineers through code reviews and design discussions, enhancing their skills 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cross-functional teams to identify project needs and deliver high-quality software solutions that align with customer requirements,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reliable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Successfully addressed long-standing technical challenges with innovative solutions while advocating for coding best practices and facilitating knowledge sharing through tech talks and documentation.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Navigated complex project landscapes by managing multiple team dynamics, ensuring alignment between technical leads and product managers for strategic project milestones.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continuous integration and delivery processes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overall team productivity and reducing deployment cycles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 active contribution to system architecture decisions, ensuring projects are scalable, maintainable, and aligned with the company's broader technical vision using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Instrumental in implementing robust testing frameworks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product reliability and addressing potential defects early in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reusable solutions through shared libraries and frameworks, increasing code efficiency across multiple product lines, while ensuring compliance with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performance tuning and optimization of applications, improving load times and user experience through careful analysis and adjustments on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adoption of Agile principles within the team, resulting in enhanced team dynamics and maximized value delivery in short iterations, fostering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cross-team initiatives that bridged the gap between engineering, design, and product management, further enhancing team capabilities and project outcomes through effective communication.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dynamic web pages and user interfaces employing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interactive and responsive applications that meet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by optimizing database queries in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implementing caching strategies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thereby improving response times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team members on best practices in software engineering and design patterns, fostering a culture of collaboration and continuous learning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UX/UI designers to deliver engaging user experiences, ensuring seamless integration between front-end and back-end systems with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coding standards and architectural decisions, incorporating feedback to continuously improve code quality and maintainability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deployment processes using cloud infrastructure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adherence to security and compliance regulations, facilitating smooth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automated testing practices into the development workflow, advocating for unit, integration, and end-to-end tests using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overall software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code reviews and conducted pair programming sessions to promote knowledge sharing and improve team skill levels, resulting in enhanced project outcomes and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sprint planning and retrospective meetings, driving forward momentum and alignment on project goals and technical solutions with minimal oversight.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web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primary framework, focusing on building user-friendly and efficient SaaS products.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in an Agile team environment to iteratively design and deliver software solutions while adhering to best practices in coding and documentation.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full software development lifecycle, from requirements gathering to deployment, raising technical standards through enhanced engineering practices and mentorship of junior staff.</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reviews, providing insights on project progress and addressing challenges that impact team performance and delivery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various tools including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task management, ensuring clarity in project tracking and workflow without overbearing supervision.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APIs and microservices adhering to RESTful principles, enabling seamless integration with other applications and third-party services for enhancing overall service offerings.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user acceptance testing (UAT), gathering feedback from stakeholders to improve application usability and functionality, contributing to a high standard of software delivery.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