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software development, specializing in web and mobile applications. Proficient in backend architecture and API design using cutting-edge technologies including Go, Java, and PostgreSQL. Adept at mentoring teams, utilizing AWS, and implementing CI/CD practices. Proven ability to collaborate with stakeholders to build scalable and maintainable systems that enhance developer productivity and service availability.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Java, C#, C++, Node.js, GraphQL, SQL,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 Lambda, Express.js, Spring Boot, Django, Flask,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DynamoDB, RDS, MongoDB, API Design, RESTful APIs, GraphQL APIs, SQL Tuning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Travis CI, AWS CloudFormation, Terraform,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CI/CD, SQS, SNS, CloudFormation, Kubernetes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scalable backend systems using *Go* and *PostgreSQL*, ensuring high performance and reliability across applications while adhering to best practices in software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and analyze functional requirements, translating them into technical specifications that drive robust solutions using *Java* and *GraphQL*.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resilient APIs that facilitate interaction between frontend and backend services, employing design patterns that improve maintainability and performance metrics through strategic design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best practices in software development, including participation in design reviews, code quality assessments, and fostering a culture of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*AWS* services such as *Lambda*, *DynamoDB*, and *SQS* to create a highly responsive architecture supporting diverse processing tasks, enhancing overall application agility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security assessments of internal systems and frameworks, defining guidelines for compliance and risk management while improving stakeholder trust in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hands-on guidance during coding sessions and design reviews, instilling a deep understanding of software architecture and proper *API* usage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internal tooling and frameworks, contributing to knowledge sharing and onboarding processes that improve engineering workflows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agile development cycle, attending daily stand-ups, sprint planning, and retrospectives, promoting transparency and accountability across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AI integrations into existing products that improved development velocity and software quality, keeping the team at the forefront of technological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critical production issues, defining, and executing both short-term and long-term mitigation strategies to promote system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strategic roadmap planning initiatives that aligned technical vision with business objectives, influencing key decisions that impact the organization's direction.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core features for client-facing applications using *Java* and *GraphQL*, contributing significantly to the user’s overall experience and system efficiency during my tenure.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collaborative sessions that reinforced adherence to best practices in software development while ensuring optimal performance in released features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product feature design sessions with stakeholders to align technical design with business needs, ensuring effective communication and clear expectation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Contributions to the company’s CI/CD pipeline using *Docker* and *Kubernetes* significantly enhanced deployment processes, allowing for rapid integration and delivery of features to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internal libraries and resources that improved productivity, providing reusable components that accelerate feature development across teams and projects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root cause analysis on production issues, collaborating with cross-functional teams to implement effective long-term solutions that preserved system integrity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a culture of collaboration and innovation, actively sharing new tech trends and tools during team meetings to drive engagement and creativity within the engineering group.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refining technical specifications which enhanced the clarity of engineering tasks, significantly reducing the time spent on misunderstandings regarding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part in the onboarding and training of new engineers, ensuring a smooth transition into team roles by sharing knowledge and experiences that facilitated their integration.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web applications as a junior developer, gaining experience in backend logic and functionality while positively impacting the overall application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develop software solutions using *Java* and *Python*, gaining understanding of clean coding principles and effective collaboration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complete software development lifecycle, from requirement gathering to deployment, fostering a well-rounded understanding of software engineering processes within commercial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debugging backend services, cultivating problem-solving skills while collaborating closely with the QA team to ensure optimal software performance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 which enhanced coding skills alongside team interaction, promoting a supportive environment for productivity and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tested modules and features for SaaS applications that streamlined internal processes, increasing user efficiency and satisfaction metrics over subsequent months.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RESTful principles in API development efforts, improving overall data interchange formats and enhancing interaction between client-side applications and backend services, affecting thousands of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