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of expertise in software development, specializing in C/C++ programming, Linux kernel development, and SDK implementation. Proven ability to lead projects in AI-first environments, emphasizing collaboration and innovation in high-performance computing.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Python, Java, Go, Rust, Bash,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Docker, Kubernetes, Git, CI/CD, SONiC, SAI, Open vSwitch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Hardware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Switch ASIC, L2/L3 Protocols, Ethernet, Routing, Interconnect Protocols, Network Drivers, Debugging, Performance Profiling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Development, Behavior-Driven Development, Code Review, Mentorship, DevOps, Continuous Integration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Profiling Tools, gprof, Valgrind, Perf, Load Testing, Performance Optimization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object types and APIs for switch ASIC platforms in an AI-first development setting, enhancing product capabilities and driving innovation in high-performance networking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critical components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low-level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drivers and control plane interfaces,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integration with hardware devices and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SAI/SDK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network operating systems, leveraging strong collaboration skills to facilitate communication between firmware, systems, and hardware teams for efficient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robust test frameworks and CI/CD pipelines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SAI/SDK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validation, writing comprehensive unit and integration tests to ensure product quality and minimize defects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SAI/SDK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using profiling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gprof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code efficiency, addressing latency and throughput challenges in the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 and provided mentorship to junior engineers, promoting best coding practices and fostering a collaborative team culture focused on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collaborating with cross-functional teams to prioritize tasks, enhance workflows, and deliver high-quality software solutions on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implemented branching strategies to manage multiple software releases and facilitate smooth integration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team-focused environment to develop scalable software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to implement features for complex applications in line with industry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in-depth debugging and problem-solving for hardware/software integration, enhancing the quality of deliverables through persistent testing and refining of components to meet rigorous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networking solutions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switch SDK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and ensuring compliance with performance benchmark metrics, by analyzing root cause for inconsistencies found.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that streamlined deployment processes and improved efficiency through automation and continuous integration of changes in the development pipeline.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escalate software quality by implementing unit tests and behavior-driven development practices, ensuring thorough validation of software features before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quality and collaboration in code quality through regular participation in code reviews, sharing constructive feedback within the engineering team to elevate software product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understanding of industry trends,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AI-first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practices, to address evolving demands and maintain competitive edge in software solutions within the network.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cross-team communication related to software development processes, ensuring all disciplines (testing, product management, infrastructure) aligned toward common goals and deliverables.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functionalities for various SaaS applications as part of the junior development team, working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engaging in agile methodologies for smoother project execution.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architecture of user-facing applications,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to create engaging and responsive designs that enhanced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building test cases for the applications to ensure that new functionalities met the established requirements and effectively addressed user needs, improving error detection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optimize the performance of legacy systems, enhancing user interactions and responsiveness by implementing software lifecycle best practices reported within release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foreseeing and implementing optimization solutions that improved load times and performance metrics of web applications by working closely with database optimization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bug fixes and feature updates to enhance system functionalities, providing ongoing support and agile response to defect resolutions in the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knowledge sharing through code reviews and technical discussions, ensuring a cohesive understanding of project-wide objectives and fostering team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modular components within SaaS applications, ensuring the overall architecture supported future scaling efforts, resulting in successful deployments for over 50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