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delivering robust, scalable solutions for web and mobile applications. Demonstrated expertise in C++, Java, and microservices architecture with a focus on performance and efficiency. Proven ability to drive initiatives for system enhancements and mentor junior developers, fostering an inclusive and collaborative team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Java, C#, Python, JavaScript, Go, Ruby,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.NET Core, Django, Node.js, React, Angular, Bootstrap, Hibernate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&amp;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Distributed Systems, Message Queues, Kafka, Redis, Docker, Kubernetes,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Maven, Prometheus, Grafana, Terraform, JIRA,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Cassandra, ElasticSearch, Memcached, Redis,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reusable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productivity across engineering teams, significantly improving development speed and reducing redundancies in workflows for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high-performance and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utilized by internal teams, focusing on enhancing system performance through efficient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caching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engineering teams to analyze and resolve complex technical inefficiencies, utilizing a deep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propose and implement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initiatives for code quality and efficiency that resulted in an enhanced standard of outputs across projects and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subject matter expert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message-queuing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sharing knowledge with peers and mentoring junior engineers to uplift the overall skill set of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and troubleshoot performance bottlenecks within the production environment, improving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execution of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configuration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strategies, fostering a responsive and adaptable approach to platform changes that aligned with organizational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provided constructive feedback, promoting a culture of continuous improvement and learning within the engineering team, enhancing collaboration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launch applications in various environments, ensuring consistency and scalability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performance tuning initiatives that addressed scalability and reliability challenges, using analytics to provide insights that informed key development decisions and resource allocations.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to cultivate their development skills, fostering a positive learning environment and encouraging professional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new technology evaluations for potential adoption, assessing their feasibility and alignment with current infrastructure needs, contributing to long-term innovation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interfacing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and ensuring seamless data flow and functionality through dedicated integration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management and design teams, gathering requirements and translating them into actionable development plans, ensuring alignment with business objectives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design and architecture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scalable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the full software development lifecycle from concept to deployment, while adhering to coding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focused on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effective profiling tools to identify bottlenecks and implement corrective measures to optimize response times and resource utilization.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leading to improved deployment times and reduced development cycles by streamlining build and release processes, boosting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Memcached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implementing caching solutions that significantly improved the load time and performance of critical applications, creating a smoother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as part of an Agile team, effectively communicating progress and challenges while ensuring appropriate action items were resolved in a timely manner, enhancing team accountability.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thought leadership in introducing best practices and modern technologies for software development, ultimately contributing to the team's successful completion of projects on time and within budget.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interns and junior software developers, guiding them through technical challenges and encouraging a collaborative environment that supported their growth and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and backend integration, gaining hands-on experience with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software development lifecycle by participating in requirements gathering sessions and translating user needs into technical specifications, ensuring final product quality and alignment with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data retrieval processes while working closely with the database team to ensure seamless integration with backend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engineering team by conducting thorough testing of applications, identifying bugs and proposing solutions before production release, reinforcing a commitment to quality in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deployment strategies while assisting in migrating on-premises systems to AWS, enhancing performance and scalability for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effective unit tests for various components,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the integrity of the application and to maintain high testing standards within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project that successfully launched a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project by integrating user feedback, resulting in improved user satisfaction and increased adoption by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