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8 years in developing web and mobile applications, specializing in Angular and .NET Core. Proven ability to lead projects, optimize system performance, and deliver innovative solutions using Azure cloud technologies. Passionate about driving business value through technology and enhancing customer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Angular, .NET Core, AgGrid, MassTransit,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Platforms:</w:t>
      </w:r>
      <w:r>
        <w:rPr>
          <w:rFonts w:ascii="Arial" w:hAnsi="Arial" w:cs="Arial"/>
          <w:color w:val="434343" w:themeColor="text1" w:themeShade="BF"/>
          <w:sz w:val="20"/>
          <w:szCs w:val="20"/>
        </w:rPr>
        <w:t xml:space="preserve"> Azure Kubernetes Service, Azure SQL Server, Azure DevOps, Service Fabric, RabbitMQ</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Visual Studio, Git, Docker, Postman,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Software Development Practices:</w:t>
      </w:r>
      <w:r>
        <w:rPr>
          <w:rFonts w:ascii="Arial" w:hAnsi="Arial" w:cs="Arial"/>
          <w:color w:val="434343" w:themeColor="text1" w:themeShade="BF"/>
          <w:sz w:val="20"/>
          <w:szCs w:val="20"/>
        </w:rPr>
        <w:t xml:space="preserve"> Agile, Scrum, Continuous Integration, Unit Testing, TDD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robust software solutions using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user experience and system functionality for various applications across the merchandising domain.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establish best practices, ensuring alignment on project requirements and enhancing the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processes, leading to timely project deliveries and improved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RESTful APIs that enabled seamless integration between front-end applications built with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back-end services powered by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data flow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implementation of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solutions, leveraging </w:t>
      </w:r>
      <w:r>
        <w:rPr>
          <w:rFonts w:ascii="Arial" w:hAnsi="Arial" w:cs="Arial"/>
          <w:b w:val="1"/>
          <w:color w:val="434343" w:themeColor="text1" w:themeShade="BF"/>
          <w:sz w:val="20"/>
          <w:szCs w:val="20"/>
        </w:rPr>
        <w:t xml:space="preserve">Azure Kubernetes Service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orchestration, thus enhancing system scalability and reliability while achieving operational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software performance metrics and conducted code reviews, identifying areas for enhancement, which led to a 20% improvement in application performance and user satisfaction scores.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coding practices and the use of </w:t>
      </w:r>
      <w:r>
        <w:rPr>
          <w:rFonts w:ascii="Arial" w:hAnsi="Arial" w:cs="Arial"/>
          <w:b w:val="1"/>
          <w:color w:val="434343" w:themeColor="text1" w:themeShade="BF"/>
          <w:sz w:val="20"/>
          <w:szCs w:val="20"/>
        </w:rPr>
        <w:t xml:space="preserve">MassTransit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effective messaging solutions, fostering skill development and team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SQL queries and optimized </w:t>
      </w:r>
      <w:r>
        <w:rPr>
          <w:rFonts w:ascii="Arial" w:hAnsi="Arial" w:cs="Arial"/>
          <w:b w:val="1"/>
          <w:color w:val="434343" w:themeColor="text1" w:themeShade="BF"/>
          <w:sz w:val="20"/>
          <w:szCs w:val="20"/>
        </w:rPr>
        <w:t xml:space="preserve">Azure SQL Server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 performance, ensuring secure data access and high availability for real-time reporting and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refactoring initiatives that resulted in cleaner and more efficient code, enhancing maintainability and reducing technical debt within the team’s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project management and issue tracking, streamlining communication among team members and stakeholders, and ensuring transparency in project timelines and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and onboarding sessions for new developers on the team, focusing on technologies like </w:t>
      </w:r>
      <w:r>
        <w:rPr>
          <w:rFonts w:ascii="Arial" w:hAnsi="Arial" w:cs="Arial"/>
          <w:b w:val="1"/>
          <w:color w:val="434343" w:themeColor="text1" w:themeShade="BF"/>
          <w:sz w:val="20"/>
          <w:szCs w:val="20"/>
        </w:rPr>
        <w:t xml:space="preserve">RabbitMQ</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messaging, promoting a culture of continuous learning and support.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strategies using </w:t>
      </w:r>
      <w:r>
        <w:rPr>
          <w:rFonts w:ascii="Arial" w:hAnsi="Arial" w:cs="Arial"/>
          <w:b w:val="1"/>
          <w:color w:val="434343" w:themeColor="text1" w:themeShade="BF"/>
          <w:sz w:val="20"/>
          <w:szCs w:val="20"/>
        </w:rPr>
        <w:t xml:space="preserve">Unit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high-quality code through rigorous testing and validation procedures that aligned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software specifications and technical designs, allowing for smoother handover and knowledge sharing, ensuring that all team members have access to project resources.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user-centric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collaborated closely with usability teams to ensure designs were aligned with user expectations and business objectives, significantly enhancing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.NET Core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scalable backend services, ensuring system performance and reliability while integrating with cloud-based services such as </w:t>
      </w:r>
      <w:r>
        <w:rPr>
          <w:rFonts w:ascii="Arial" w:hAnsi="Arial" w:cs="Arial"/>
          <w:b w:val="1"/>
          <w:bCs w:val="1"/>
          <w:color w:val="434343" w:themeColor="text1" w:themeShade="BF"/>
          <w:sz w:val="20"/>
        </w:rPr>
        <w:t xml:space="preserve">Azure 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streamlined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efforts in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of applications, simplifying the development workflow and improving deployment consistency across development and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architecture and design discussions, leveraging cloud technologies to propose innovative solutions aimed at optimizing business processes and enhancing the overall system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thorough testing and validation of features developed, ensuring adherence to established development standards and fostering a culture of quality assurance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continuous integration and deployment practices using </w:t>
      </w:r>
      <w:r>
        <w:rPr>
          <w:rFonts w:ascii="Arial" w:hAnsi="Arial" w:cs="Arial"/>
          <w:b w:val="1"/>
          <w:bCs w:val="1"/>
          <w:color w:val="434343" w:themeColor="text1" w:themeShade="BF"/>
          <w:sz w:val="20"/>
        </w:rPr>
        <w:t xml:space="preserve">Azure 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faster delivery of features and ensuring that the software met the highest quality standards prior to release.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to define project requirements and translate business needs into technical specifications, efficiently prioritizing tasks based on project timelines and stakeholder input.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software debugging and troubleshooting processes, significantly reducing time to resolution and improving overall software quality and stability through targeted analysis of complex software defects.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pair programming sessions, promoting knowledge sharing and continuous improvement within the development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highly-functional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aimed at automating inventory management processes, contributing to user interface design and backend integrations.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design and implement modular components for use in various applications, improving code reusability and reducing overall development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and provided input during sprint planning, retrospective, and daily stand-ups to enhance team collaboration and efficiency in delivering project milestones.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user-friendly features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compatibility across various devices and meeting web standards for accessibility and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ongoing learning of emerging technologies, regularly attending workshops and webinars to remain updated with industry trends that could be beneficial for future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documentation of software architecture and user guides to assist future development efforts and ensure a clear understanding of application functionalities for both users and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a minimum viable product (MVP) for an integration module that enhanced system interconnectivity, with a focus on delivering functional value within the first three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