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Senior Software Engineer with over 8 years of experience in developing scalable, reliable web and mobile applications. Proficient in TypeScript, Node.js, and Python, with strong collaborative skills and a passion for addressing complex technical challenges through innovative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JavaScript, Python, Java,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Web Frameworks:</w:t>
      </w:r>
      <w:r>
        <w:rPr>
          <w:rFonts w:ascii="Arial" w:hAnsi="Arial" w:cs="Arial"/>
          <w:color w:val="434343" w:themeColor="text1" w:themeShade="BF"/>
          <w:sz w:val="20"/>
          <w:szCs w:val="20"/>
        </w:rPr>
        <w:t xml:space="preserve"> Node.js, React, Express, Django, Flask,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AWS Services:</w:t>
      </w:r>
      <w:r>
        <w:rPr>
          <w:rFonts w:ascii="Arial" w:hAnsi="Arial" w:cs="Arial"/>
          <w:color w:val="434343" w:themeColor="text1" w:themeShade="BF"/>
          <w:sz w:val="20"/>
          <w:szCs w:val="20"/>
        </w:rPr>
        <w:t xml:space="preserve"> AWS Lambda, S3, EC2, API Gateway, DynamoDB, CloudFormation, AWS Glue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PostgreSQL, MySQL, MongoDB, ETL, CSV, Event-Driven Architecture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Tools:</w:t>
      </w:r>
      <w:r>
        <w:rPr>
          <w:rFonts w:ascii="Arial" w:hAnsi="Arial" w:cs="Arial"/>
          <w:color w:val="434343" w:themeColor="text1" w:themeShade="BF"/>
          <w:sz w:val="20"/>
          <w:szCs w:val="20"/>
        </w:rPr>
        <w:t xml:space="preserve"> Jest, Cypress, Pact, Gherkin, BDD,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Docker, Kubernetes, GitHub Actions, Terraform, Serverless Framework, AWS CDK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robust, scalable systems for data onboarding, eligibility workflows, and benefit policy administration utilizing </w:t>
      </w:r>
      <w:r>
        <w:rPr>
          <w:rFonts w:ascii="Arial" w:hAnsi="Arial" w:cs="Arial"/>
          <w:b w:val="1"/>
          <w:color w:val="434343" w:themeColor="text1" w:themeShade="BF"/>
          <w:sz w:val="20"/>
          <w:szCs w:val="20"/>
        </w:rPr>
        <w:t xml:space="preserve">AWS 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integration for users and client partners for enhanced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extensively with product managers, designers, and technical teams to deliver high-impact features, focusing on </w:t>
      </w:r>
      <w:r>
        <w:rPr>
          <w:rFonts w:ascii="Arial" w:hAnsi="Arial" w:cs="Arial"/>
          <w:b w:val="1"/>
          <w:color w:val="434343" w:themeColor="text1" w:themeShade="BF"/>
          <w:sz w:val="20"/>
          <w:szCs w:val="20"/>
        </w:rPr>
        <w:t xml:space="preserve">cross-functional collaboration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spearheading Agile ceremonies to maintain productivity and adherence to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backend services, APIs, and ETL pipelines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following best practices, with a strong emphasis on maintainable and clean code to enhance system reliability and performance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like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API Gateway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infrastructure and improve observability, performance, and security measures, utilizing monitoring tools such as </w:t>
      </w:r>
      <w:r>
        <w:rPr>
          <w:rFonts w:ascii="Arial" w:hAnsi="Arial" w:cs="Arial"/>
          <w:b w:val="1"/>
          <w:color w:val="434343" w:themeColor="text1" w:themeShade="BF"/>
          <w:sz w:val="20"/>
          <w:szCs w:val="20"/>
        </w:rPr>
        <w:t xml:space="preserve">Datadog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proactive issue resolution.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comprehensive tests, including unit, contract, and BDD styles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Cypress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supporting CI/CD pipelines to ensure continuous integration and deployment while maintaining high quality in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system architecture discussions, contributing significantly to the decision-making process while mentoring junior developers on best practices and organizational standards for code quality and system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including </w:t>
      </w:r>
      <w:r>
        <w:rPr>
          <w:rFonts w:ascii="Arial" w:hAnsi="Arial" w:cs="Arial"/>
          <w:b w:val="1"/>
          <w:color w:val="434343" w:themeColor="text1" w:themeShade="BF"/>
          <w:sz w:val="20"/>
          <w:szCs w:val="20"/>
        </w:rPr>
        <w:t xml:space="preserve">OpenAI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to build innovative features reflecting the company's mission to leverage technology for career development and upskilling opportunities.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internal tools leveraging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streamlined operation within the team, enhancing productivity and reducing cycle times for feature releases and system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on-call rotations focusing on system health and incident resolution for production environments, demonstrating adaptability and strong problem-solving skills under pressure.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thorough documentation efforts for technical processes and architecture, promoting clarity and knowledge transfer within the team and to stakeholders, enhancing collective understanding and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efficient data queries, enabling more flexible and exhaustive access to APIs, catering to diverse data requirements by various internal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industry trends, integrating new technologies into the workflow to keep the company ahead of the curve, fostering a culture of continuous improvement and innovation.</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backend services and APIs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working in an Agile environment, ensuring the timely delivery of features while maintaining code quality and system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for data processing and workflow automation, utilizing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AWS Glue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enhanced reliability and efficiency in data handling between multiple systems and software components.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cross-functional teams to gather requirements and craft technical specifications, translating user stories into functional features while focusing on meeting business objectives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ETL pipelines for ingesting data from various sources, implementing technological solutions to streamline the data transformation process while ensuring data integrity and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GraphQL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develop flexible and efficient APIs, enabling quicker access to data and better alignment with evolving business strategies and user needs for interactive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comprehensive testing practices utilizing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quality assurance processes were followed to verify system functionality and enhance user experiences across all application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various stakeholders, enhancing project outcomes through effective communication and cooperation while actively participating in system design reviews to assess architectural decisions and dependencies.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infrastructure as code (IaC) methodologies with </w:t>
      </w:r>
      <w:r>
        <w:rPr>
          <w:rFonts w:ascii="Arial" w:hAnsi="Arial" w:cs="Arial"/>
          <w:b w:val="1"/>
          <w:bCs w:val="1"/>
          <w:color w:val="434343" w:themeColor="text1" w:themeShade="BF"/>
          <w:sz w:val="20"/>
        </w:rPr>
        <w:t xml:space="preserve">AWS CDK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automate deployment processes, drastically reducing provisioning time and minimizing configuration-related errors within cloud-based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optimizing service performance and scaling during peak loads, experimenting with configurations and technologies that would lead to significant enhancements in system responsiveness.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focusing on building customer-facing features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laying the groundwork for high-quality user experiences and interactive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scrums and planning sessions, improving workflow efficiencies through clear guidance on project deliverables and aligning tasks with team strengths and project goals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creating comprehensive documentation for both internal processes and user-facing features, emphasizing clarity and adherence to best practices for successful application management and user onboarding.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basic APIs to facilitate data access and interactions between frontend applications and backend systems, ensuring essential pieces of functionality were deployed according to project schedules.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sessions to gather feedback on application features, resulting in actionable insights that informed subsequent development cycles and optimized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working with cloud-based infrastructure solutions, utilizing services like </w:t>
      </w:r>
      <w:r>
        <w:rPr>
          <w:rFonts w:ascii="Arial" w:hAnsi="Arial" w:cs="Arial"/>
          <w:b w:val="1"/>
          <w:bCs w:val="1"/>
          <w:color w:val="434343" w:themeColor="text1" w:themeShade="BF"/>
          <w:sz w:val="20"/>
        </w:rPr>
        <w:t xml:space="preserve">AWS EC2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application hosting capabilities and ensure seamless deployment of features to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backend development projects that improved application integration pathways and workflow automation, gaining key insights into application scalability and maintainability, which improved the overall productivity of the team by over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