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8 years of experience in software development, specializing in backend systems and cloud-based applications. Proven expertise in Python, Kubernetes, Docker, and AWS, with a strong foundation in software architecture and integration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Go,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Heroku,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Nomad, Helm,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ETL, Apache Kafka, Apache Airflow, gRPC, WebRTC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CI/CD, Travis CI, Jenkins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diverse POS systems, deploying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within a cloud environment, ensuring high availability and seamless operation of interactive voice assistant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optimized data pipelines to process real-time restaurant menu updates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processes, significantly reducing latency and enhancing customer experience for automated ordering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debug and resolve integration challenges,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Async 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gRPC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audio streams effectively within service-oriented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efforts in building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improving the efficiency of continuous integration practices across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documentation for integration projects, enhancing clarity for developer handoffs and ensuring adherence to best practices in third-party service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performance tuning and debugging of application logic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environments, significantly improving system resilience and user satisfaction in high-stakes restaurant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technical leadership, mentoring junior staff on best practices in cloud development while reinforcing team synergy through collaboration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emerging technologies and frameworks to propose enhancements to existing product systems, fostering a culture of innovation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sprint planning and retrospectives, contributing to agile methodologies and iterative improvement of software development processes to meet changing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interfaced with clients and integration partners to gather feedback and align integration functionalities with market demands, promoting continuous alignment of technical capabilities with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testing frameworks to validate API integrations and data integrity, ensuring high standards of quality in the software releases for all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impact-driven employment by advocating for flexible working practices, positioning the team to maximize both individual comfort and overall productivity in dynamic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high-performance backend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modularity and scalability within enterprise-grade applications deployed across multiple cloud platforms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maintained extensive data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optimal data flow management and extraction transformation processes necessary for mission-critical business analytics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solutions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of applications, ensuring consistent development environments and rapid, reliable deployments in continuous integration setups.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applied modern development practices in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overall code quality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to translate complex requirements into elegant technical solutions, focusing on achieving business objectives while improving service delivery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system architecture decisions,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orchestration and automating deployment processes, which significantly improved application stability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security best practices in software development, leading to enhanced verification processes during API integrations that fortified application integrity against potential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an environment of continuous learning within the engineering team through knowledge-sharing sessions focusing on modern frameworks and libraries related to backend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SaaS applications tailored for the restaurant industry, demonstrating a keen ability to adopt rapidly evolving technologies in a startup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API integrations for various third-party applications,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principles for seamless interoperability between services, enhancing overall application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implementing scalable microservices architecture, employing proven tools and techniques to ensure performance under load and reduce operational overhead.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containerize applications, understanding the core benefits of microservices and simplifying the deployment process in local and production environments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system monitoring and troubleshooting,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command-line tools to maintain application uptime and optimize database interactions, contributing to user satisfaction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personal proficiency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programming through practical problem-solving in application development processes, frequently collaborating on peer coding initiatives for knowledge exchange.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team communication and agile workflows, ensuring project timelines were met while cultivating strong relationships among team members, culminating in successful project completions.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