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over 8 years of experience specializing in embedded systems, flight software development, and testing for spacecraft. Proficient in C/C++, GNC algorithms, and software integration methodologies.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C, C++, Python, Java, JavaScript, Ruby, MATLAB, Shell Scripting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Embedded Systems: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RTOS, BSP, Embedded Linux, FreeRTOS, VxWorks, ThreadX, Microcontrollers, FPGA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Development &amp; Testing: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Kanban, Test Automation, Continuous Integration, Continuous Deployment, HIL Testing, Flight Software Validation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Confluence, Docker, Kubernetes, MATLAB/Simulink, LabVIEW,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Simulation &amp; Modeling: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Simulations, Digital Twin Technology, Emulators, Numerical Analysis, Modeling Tools, Simulation Frameworks, Requirements Management, System Modeling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tested spacecraft flight software using *C/C++*, focusing on ensuring optimal performance and reliability for critical mission operations including real-time data processing and algorithm implementation with GNC structures.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GNC algorithms into flight software to enhance spacecraft maneuverability, closely collaborating with other teams to ensure all software components met system-level performance criteria effectively and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comprehensive verification and validation tests for flight software by utilizing *Hardware in the Loop* (HIL) techniques to simulate operational environments and identify performance issues early in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version control strategies using *Git* to manage software iterations, effectively documenting changes, and facilitating seamless collaboration among team members involved in multi-functional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in-house tools for analyzing flight software performance metrics, creating customized dashboards that allowed the team to visualize and monitor various operational parameters for satellite mission planning.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systems architecture discussions, providing insights on software impacts influenced by hardware changes, while also drafting detailed documentation on design requirements and compliance testing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Served as a primary point of contact for software integration efforts, working intimately with test engineers to ensure that all verification processes adhered to established standards and regulatory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proposal writing activities for future projects, leveraging insights from software development processes to highlight how innovative solutions could enhance Airbus's capabilities in national defense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software engineers, fostering their understanding of core technical concepts and encouraging a culture of collaboration, adaptability, and rigorous testing practices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 and provided constructive feedback, emphasizing coding standards and best practices within embedded software design to ensure maintainability and scalability of code assets.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continuous learning opportunities related to emerging trends in spacecraft technology and software engineering methodologies, applying newfound knowledge to enhance team practices and technical discussions.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brainstorming sessions to solve complex integration problems, utilizing collective insights to optimize flight software architectures while driving team engagement and fostering innovation across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embedded software for a variety of client-focused applications, integrating real-time data processing capabilities while participating in all phases of the software development lifecycle from planning to deployment and maintenance.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define application requirements for spacecraft GNC algorithms, ensuring that software design aligned with predefined spacecraft mission goals and operational standards within tight deadlines.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unit and integration tests for multiple software modules to enhance product quality, utilizing test-driven development (TDD) practices to proactively identify software defects and implement corrective 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continuous integration efforts by developing automated test suites and scripts that streamlined testing processes, thereby enhancing the reliability and efficiency of software release cycles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direct communication with hardware engineers to ensure seamless interoperability between software and hardware components, addressing potential integration challenges early in the development process to maintain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Refined existing software processes through a detailed analysis of development workflows, providing recommendations to streamline procedures and reduce operational overhead in software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peer code reviews to enforce coding standards, documenting any deviations and developing training sessions to bring junior developers up to speed with industry best practices for embedded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Git for version control and project management, tracking progress across multiple software projects while ensuring all team members were aligned with project goals and deadlines to ensure timely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immersed in professional development, completing courses and certifications in relevant programming languages and methodologies to ensure skills remained current with industry standards and advancements.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and testing SaaS applications with a focus on embedded systems and user interface integration, ensuring high-quality deliverables that met client specifications and expectations for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an Agile work environment, participating in daily stand-ups to unpack project deliverables, prioritizing backlogs, and providing updates which contributed to team cohesion and agile workflows.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unit testing and code reviews, reinforcing software quality assurance protocols, and suggesting improvements that enhanced application performance and code readability across multiple projects and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customers to gather and analyze requirements, relaying feedback to engineering teams that shaped product iterations and software enhancements, thus optimizing client satisfaction and user adoption.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user authentication protocols and security measures in applications, advocating for best practices in data protection and system integrity to safeguard client solutions against potential threats.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systems like Git for collaboration, focusing on maintainable coding practices and enabling seamless feature branch management for continuous deployment in cloud-based infrastructures.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full software development lifecycle by completing multiple hands-on projects, demonstrating a keen understanding of software engineering processes and achieving positive user feedback for deployed applications.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