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8 years of experience specializing in backend development and building scalable web and mobile applications. Adept at problem-solving complex systems and driving project success with a focus on high-quality, maintainable code.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Go, Node.js, Python, Java, JavaScript, C#, Ruby,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Express.js, Spring Boot, Django, Flask, NestJS, Gorilla, React.js,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Docker, Kubernetes, Terraform, Jenkins, Travis 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DynamoDB, Redis, Elasticsearch, Cassandra,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Continuous Integration, Continuous Deployment, Microservices, Serverless Architecture, API Design, Version Control (Git), Monitoring (Prometheus), Log Analysis (ELK Stack)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developed scalable backend systems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the efficient handling of user traffic and enhancing the overall application performance significantly within dynamic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efforts in implementing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solutions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services,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DynamoDB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robust data storage and retrieval mechanisms that adhere to security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maintained RESTful APIs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facilitate seamless integration with frontend applications, ensuring high availability and effective data communication protocols.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drive the adoption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project management efficiency and fostering a culture of teamwork and shared responsibilities.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automated 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strategies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Travis CI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ultimately improving deployment speeds and reducing bugs in production environments through rigorous code reviews and test coverage.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documentation for backend systems, promoting better understanding among team members and stakeholders about system architecture, code functionalities, and maintenance procedures.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for peers, emphasizing the importance of writing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clean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robust, and maintainable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code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aligns with industry standards and practices, fostering a culture of excellence.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and orchestration of applications, enhancing the ability to scale deployments across multiple environments efficiently and reliably.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engaged in the onboarding of new developers by providing mentorship and support, aimed at cultivating their skills and integrating them into the team's workflow and culture.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sprint planning and retrospectives, consistently advocating for process improvements that would drive productivity and project outcomes, aligning efforts with business objectives and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and managed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clusters for caching purposes, significantly improving data retrieval times and optimizing the overall performance of web applications by minimizing latency.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architectural discussions, providing insights into best practices regarding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scalability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performance optimization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based on industry trends and evolving user demands.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backend software development focusing on building features for high-traffic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optimal performance and user satisfaction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to gather requirements and translate them into technical specifications, fostering alignment between development efforts and business objectives through effective communication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container-based application deployment, facilitating rapid testing cycles and seamless rollouts of new software versions in production environments while enhancing overall team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maintenance and optimization of existing applications while ensuring adherence to coding standards and performing regular code reviews to uphold best practices and collaborative culture.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custom backend solutions with an emphasis on microservices architecture, contributing to increased modularity and maintainability of applications, allowing for improved response to changing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migrating legacy systems to modern technologies, including restructuring codebases and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improved performance and scalability, responding to industry trends and client needs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automated deployment pipelines, streamlining workflows and reducing time-to-market for new features and enhancements across multiple projects with team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knowledge-sharing sessions, enhancing team competence on emerging technologies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cloud offerings, fostering continual learning and adaptation to industry changes.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and deploying SaaS applications focusing on delivering user-friendly experiences while gaining hands-on experience with various tech stacks,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defining system architecture and design patterns for a range of applications, aiming at building scalable solutions that yielded positive feedback from users and stakeholders alike.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Focus on debugging, testing, and maintaining applications to ensure reliability and functionality, gaining valuable experience in writing high-quality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HTML/CSS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code with modern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on projects involving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diving deeply into creating robust and scalable services that handled significant amounts of data with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within a team of software engineers to advance best practices in cloud deployment, consistently contributing innovative ideas that helped streamline operations and facilitate collaborative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reviews to track progress and identify roadblocks, nurturing team spirit and commitment to meet project deadlines and quality metrics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actively in team projects, showcasing exceptional problem-solving skills and adaptability, leading to successful completion of client deliverables under strict deadlines with a client satisfaction rate of 95%.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