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web and mobile application development. Proficient in cloud-native environments and focused on enhancing federal health systems through scalable, reliable solutions using modern frameworks and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Node.js, JavaScript, Python, C#, SQL, TypeScript,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Express, Angular, Django, Flask, Bootstrap,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EKS, ECS, Fargate, API Gateway,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Amazon RDS, DynamoDB, Amazon Redshift, MySQL, MongoDB,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GraphQL, React Native, Vue.js, jQuery, SASS,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cloud-native applications within AWS environments,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 responsive and reliable user experience for veterans' health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robust microservices architectures that improved service integration and reduced server response times, leading to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responsive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linking them to backend services for seamless data management and ensuring a uniform user experience across various platforms and devices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deployments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more efficient development workflow with automated scaling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facilitating secure data exchanges between microservices and ensuring low latency for high-traffic applications in the federal health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design teams to deliver comprehensive solutions, demonstrating strong communication and adaptability skills while optimizing complex systems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continuous integration and deployment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increasing team productivity by streamlining code integration and release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system observability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reliable application monitoring and enabling proactive identification and troubleshooting of performance issues across layered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production issues across application, infrastructure, and data layers through systematic debugging and analysis, significantly enhancing platform reliability and restoring services rapidly to maintain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learning and technical growth within the team by mentoring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software architecture best practices, and modern programming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conducting regular code reviews, implementing performance profiling tools, and advocating for coding standards to ensure high-quality deliverables and resource-efficient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data-driven applications that handle significant volumes of user data while maintaining high availability and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performance, security, and scalability within cloud environments and contributing to successful delivery of multiple key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front-end applications with secure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client-side experience through responsive design principles and efficient data handling strategies that improved customer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containerization technology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 and uniform application deployments to various environments, aligning with best practices in modern DevOps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by participating in weekly sprints and daily stand-ups, actively contributing to continuous improvement discussions, collaboration, and productivity enhancements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applications for responsive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libraries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consistency across devices and ensuring seamless user interfaces for hundreds of end-users at a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identify requirements and constraints, translating business needs into technical specifications and driving project outcomes that aligned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application performance and reliability metrics through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changes based on real-time monitoring data to bolster user experience and application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secure high code quality, fostering a culture of test-driven development to eliminate defects and ensure robust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mentoring junior developers to enhance their technical acumen within the stack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team growth and project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SaaS applications by designing and developing robust modules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catered to various client specifications, focusing on reliability and user experience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handling in applications, enabling efficient communication between frontend and backend systems and ensuring adherence to best security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construction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enhancing application scalability and helping maintain optimal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comprehensive testing protocols that significantly reduced bug rates in deployed applications, ensuring high standards of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my knowledge in frontend technologies by working with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improving the usability and aesthetic appeal of client-facing applications over multiple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cross-platform application development, driving improvements in customer satisfaction by ensuring a seamless interface across both web and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 successful project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primary database to store user data and application content, managing to support over 10 thousand active users simultaneously.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