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Developer with 8 years of experience in software development, focusing on web and mobile applications. Proficient in Java, C++, and frameworks such as Spring Boot, with a strong background in Agile/Scrum methodologies, ensuring timely and efficient project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C++, C#, Golang,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React, Angular, Node.js,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GitLab, Jenkins, Docker, Kubernetes, Maven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MySQL, PostgreSQL, MongoDB,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Services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GraphQL, XML/JSON, TIBCO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to requests from the frontend and backend, while collaborating effectively in an Agile team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modular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enhancing performance through rigorous testing and debugging methods, while continuously integrating new technological innovations to improve software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legacy applications to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resulting in improved deployment processes and developer productivity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gather requirements and design solutions that met user needs, promoting strong relationships with project stakeholders while adhering to project timelines and Agile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testing and deployment processes which reduced release cycle times and increased integration efficiency, significantly enhancing overall project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code quality management, ensuring compliance with coding standards and addressing vulnerabilities proactively during the development lifecycle, thereby promoting best practices in coding.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mentorship to junior developers, guiding them in the mastery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coding standards, and best practices to foster a culture of continuous learning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for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memory management optimizations, which resulted in a notable reduction in system resource consumption and improved application response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discussions to uphold code quality and share knowledge among team members, encouraging the adoption of new technologies and methodologies that drive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third-party APIs into existing systems, enhancing functionality and user experience for clients while ensuring seamless interoperability with other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API documentation for internal and external users, facilitating a deeper understanding among developers and stakeholders of system functionality and integration points.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acceptance testing (UAT) to ensure the solutions developed met client expectations and requirements, acting on feedback to iterate and improve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cross-functional environment to design and develop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effective communication and adherence to business and technical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project management and tracking, enabling transparency and efficiency in sprint planning sessions while fostering accountability across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microservices architecture by breaking monolithic applications into smaller, self-contained units, significantly increasing deployment flexibility and application scalability while adhering to Agile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interactions and application performance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PL/SQL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monitoring and fine-tuning queries to ensure rapid data retrieval and processing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brainstorming sessions to innovate software solutions that align with customer needs, regularly contributing ideas and suggestions that improved project outcomes and team dynamics.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design and architecture using UML diagrams, contributing to clear communication and understanding among team members and maintaining comprehensive documentation of all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software design discussions that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championing the adoption of testing-driven development (TDD) and other methodologies that promote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extensively to the integration of CI/CD tools into development workflows, streamlining build and release processes to expedite software delivery and reduce deployment friction.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took part in sprint retrospectives, gathering feedback on team processes and communication flow to contribute to continuous improvement initiatives.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which catered to small businesses,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user-facing interfaces that aligned with progressive web application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 adhering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promoting a tight-knit development team and accountability for deliverables while fostering mutual respect among colleagues.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requirements for a new web-based application, translating user stories into technical specifications that drove the design and development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both front-end and back-end development tasks, delivering responsive design solutions that substantially improved user experience and accessibility.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comprehensive application testing, facilitating early bug detection and increasing the stability of production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effort in migrating existing applications to cloud infrastructure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robustness and resource allocation to meet customer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 launches by participating in the testing phases and verifying that all deployed features functioned as intended, ensuring functionality for a diverse user base, positively impacting over 10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