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in software development, specializing in building robust, scalable web and mobile applications. Proven expertise in backend engineering with C#, .NET, and integrating advanced AI capabilities into enterprise solutions. Adept at designing and implementing REST APIs, and fostering collaborative connections between data modeling, governance, and AI workflows.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Python, SQL,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Core, Spring, Express.js, Django, React,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ML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OpenAI API, Hugging Face, Scikit-Learn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 &amp;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Agile/Scrum, JIRA, Git, CI/CD, RESTful Services, Microservices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backend systems for innovative AI-assisted data modeling workflows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performance and reliability through effective high-level architecture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enterprise real-time data validation systems, providing data architectural schema suggestions using AI-driven context and compliance checks for various business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complex AI functionalities into existing microservices, optimizing data request handling, validation, and compliance across multi-layered enterprise workflows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containerization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incorporate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enterprise resource ecosystems by developing API layers that integrated external AI toolsets, fostering an agile development environment adept at rapid prototyping.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executed ongoing improvements to AI pipelines for automated documentation and metadata generation, utilizing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 databases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accuracy and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including product management and governance committees to ensure AI outputs met stringent approval and validation standards across corporate data architectures.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the enhancement of backend systems managing AI request routing and model selection,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orchestration and cluster management to ensure service reliability and availability.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comprehensive unit and integration tests for backend code, focusing on maintaining code quality and implementation of effective observability practices that aligned with development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training modules for junior engineers on using prompt engineering techniques and context management in AI integration, enhancing team knowledge and capability in developing innovative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architecture discussions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framework, promoting a strong culture of collaboration, adaptability, and continuous development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efforts in building efficient layout designs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 integration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complex connections between different data formats and systems, enhancing overall application interoperability.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project sprint planning and retrospective meetings to assess progress and adjust tactics based on direct feedback, improving team productivity and project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seamless user experiences through robust backend systems and responsive front-end interactivity.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integrated third-party APIs, significantly enhancing the application's functionality and user engagement by ensuring effective data interchange and real-time updates.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cross-functional team to design architecture and critical workflows for applications, integrating insights from customer feedback and stakeholder requests to elevate product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design and management, optimizing query performance and ensuring data integrity in high-load scenarios through diligent testing and fine-tuning.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Agile methodologies to drive effective project management and ensure timely delivery of features, fostering an environment of feedback and rapid iteration throughout the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best practices for coding, design patterns, and effective use of development tools, helping them develop their skills while promoting an efficient work atmosphere.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code reviews to uphold coding standards and practices, driving a collective commitment to excellence and learning through constructive feedback mechanisms.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deployment processes using CI/CD practices, facilitating swift releases and effective monitoring of application health within the production environment.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and maintenance of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delivering high-quality user interfaces and interactive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implementing backend features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functionality aligned with business requirements while adhering to timeline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quality assurance teams to identify bottlenecks and troubleshoot application issues, enhancing overall user experiences through effective problem resolution.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design and implementation of database schemas,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managing application data and ensuring effective data relationships.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user documentation and training materials, helping onboard new team members and ensure accurate knowledge transfer of application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meetings with stakeholders to discuss project progress, gather feedback, and make appropriate adjustments to meet user needs and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key components for SaaS applications that delivered measurable improvements in user engagement and satisfaction, ultimately supporting business growth through enhanced features.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