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8 years of experience in developing web and mobile applications. Proficient in designing secure infrastructures, detection engineering, and maintaining high-performance systems within a cybersecurity context. Demonstrated ability to implement automation processes and adhere to compliance standards, fostering collaboration across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EC2, S3, EKS, Lambda, CloudWatch, VPC, AWS CLI/SDK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Terraform, Docker, Kubernetes, Git, GitHub, CI/CD, Jenkins, Ansible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SIEM, Splunk, CrowdStrike, SOAR, Cribl Stream, Threat Intelligence, Endpoint Security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Bash, JavaScript, Go, Java, Ruby, HTML/CSS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Compliance: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SOC 2, ISO27001, Intrusion Detection Systems, Security Auditing, Incident Response, Data Loss Prevention, Compliance Standards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maintained secure infrastructures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to optimize application performance, ensure resilient configurations, and comply with security best practices across multiple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Splunk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detection content with evolving threat intelligence to enhance monitoring capabilities, refining detection logic and mitigating risks associated with false positives.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automation of response workflows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playbooks, streamlining incident response processes and improving overall security posture for the organization and its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cross-functionally with Product, IT, and DevOps teams to embed security-first practices into the development lifecycle, fostering a culture of security awareness and compliance adherence.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in effective coding practices and infrastructure design, establishing a foundation of best practices that aligned with organizational goals and security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Proactively researched and implemented emerging security technologies and practices, permitting the organization to stay ahead of the cybersecurity landscape and enhance protective measures.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Configured and managed multi-account and multi-region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networking architectures, emphasizing the significance of robust access control and data protection policies within the cloud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security audits and operational evaluations to ensure compliance with standards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SOC 2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ISO27001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successfully identifying areas for improvement and risk mitigation.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log collection enhancements to facilitate security monitoring and forensic investigations, applying advanced data processing techniques to optimize log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detection-as-code pipelines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various DevOps tools, ensuring consistent infrastructure deployment and operational efficiency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significant experience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workflows to manage and deploy code changes, maintain version control, and encourage collaboration across development teams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Produced documentation and training materials to promote security awareness within the organization, reinforcing the importance of security practices and compliance to all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production infrastructure and developed security measures in alignment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SIEM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best practices to enhance real-time threat detection and response capabilities for organizational assets.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AWS services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ECS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serverless architecture to optimize application performance while maintaining a strong security posture against evolving threats.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scripting automation for system monitoring and performance logging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Bash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effective incident response strategies and diminishing mean time to recovery.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incident response teams during escalations by providing technical expertise and insight into security policies, improving both incident management processes and resilience.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proactive security measures consistent with compliance requirements, conducting regular pen tests and audits to identify and address vulnerabilities within infrastructure.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initiatives to integrate security tooling across environments, aiming to enhance detection capabilities and response efficiencies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Threat Intelligence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Endpoint Security Platforms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development teams to ensure the design and execution of security features, aligning with customers’ needs while maintaining high standards of security compliance.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and enhanced configurations for on-premise and cloud environments, ensuring regular updates and security patches were applied without disrupting service availability.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workshops to train staff on best security practices and compliance mandates, enhancing organizational knowledge about cybersecurity risks and threat mitigation strategies.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as a junior software developer, focusing on secure coding practices and collaboration within an agile team environment to deliver high-quality products.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implementation of application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software scalability and security aligned with the latest technological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DevOps activities, assisting in the management of CI/CD pipelines for application deployment and automating processes to enhance continuity and reduce manual errors.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day-to-day operations by troubleshooting application issues and implementing fixes, focusing on user experience and functionality in accordance with business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system architectures and application interfaces to optimize development workflows, providing information for better project tracking and management across the department.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to ensure adherence to best practices, contributing to a culture of quality assurance and continuous improvement within the development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and maintaining platforms and applications for significant clients, delivering work on time and establishing a fundamental understanding of client-side scripting languages.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