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and results-driven Senior Software Engineer with over 8 years of experience in software development, focusing on web and mobile applications. Proven expertise in deploying state-of-the-art machine learning models and real-time planning systems, with a strong background in collaboration across cross-functional teams to deliver innovative autonomous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C++, Java, JavaScript, SQL, Bash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PyTorch, TensorFlow, Keras, scikit-learn, TensorRT, Apache MXNet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Flyte,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Dask, Apache Kafka,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Kubernetes, JIRA, CMake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ML-based Agent Predictions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decision-making capabilities of autonomous vehicles, ensuring reliable performance in real-world driving scenarios while adhering to safety standards and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 and integrate state-of-the-art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systems to address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on-vehicle behavior problems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robust testing strategies and collaborating closely with systems engineers for optimized functionality and safety.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advanced tools and frameworks to refine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outputs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compatibility and enhancing performance within multiple downstream planning components under resource-constrained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design and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introspection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contributing to the evaluation and iteration processes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improvements in real-time decision-making.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partners to align automotive behavior solutions with other autonomy areas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perception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localization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integrated and reliable performance across all domains.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simulation exercises, and log analysis to validate motion planning modules, fostering an environment of rigorous verification and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infrastructure necessary to measure the effectiveness of deployed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verification teams to uphold high standards of safety and efficiency in motion planning.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addressed limitations in existing systems, developing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motion planning components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unlock new capabilities and enhance the overall functionality of the autonomy 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design and iteration exercises, leveraging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presentation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skills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processes and facilitate stakeholder alignment on autonomous technology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critical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tooling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processing capabilities and providing valuable insights for continuous system improvements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ongoing research and experimentation to stay ahead of industry trends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autonomous vehicle technology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maintaining Stack's competitive edge in the market.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team-focused culture of innovation, encouraging knowledge sharing and collaboration to effectively address complex challenges in the fast-evolving landscape of automated transportation.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innovative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mining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techniques to enhance system performance through enriched multi-source data, aligning closely with the project requirements for autonomous systems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ML-based planning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alongside heuristic models to significantly improve output quality and reliability for deployed applications across diverse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effective communication with various stakeholders, driving product development cycles through agile methodologies and promoting rapid iterations based on feedback from practical operational scenarios.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Refined existing software architectures to incorporate modern best practices and modules, enhancing the performance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orchestration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support of broader operational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cross-team efforts focused on improving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safety-critical components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laying the groundwork for a resilient autonomous solution ecosystem tailored to industry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benchmarking for multiple ML models, utilizing findings to drive enhancements and evolve internal tooling to meet diverse use case requirements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discussions and workshops aimed at identifying challenges and proposing actionable strategies to navigate complexities in machine learning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junior engineers in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introducing processes that improved team productivity and reduced integration conflicts during collaborative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documentation of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orchestration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security compliance, enabling streamlined onboarding for new technologies and team members.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robust web services that support client needs for data-driven decision-making and user-experience optimization as a junior software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optimizing application performance and ensuring high availability of services during peak loads and usage.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debugging sessions, implementing fixes and enhancements that improved overall application reliability and user satisfaction based on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full software development lifecycle by participating in daily stand-ups and sprint planning meetings, contributing to planning activities and project milestones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and integration testing practices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CI/CD, increasing deployment efficiency and reliability in delivering product updates into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collaborations, exploring various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integrations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enriched product capabilities and contributed to enhanced client offerings.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comprehensive project documentation for software architecture and deployment processes, ensuring clarity for team members and clients on system functionalities, which improved overall project workflows.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