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ML/AI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Accomplished software engineer with 8 years of experience specializing in developing, deploying, and optimizing scalable ML/AI solutions. Proven expertise in architectural design and collaboration across cross-functional teams. Strong skills in designing data-driven products that enhance user experiences and operational efficiency.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Java, R, SQL, JavaScript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 &amp; AI: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Scikit-learn, Hugging Face Transformers, OpenAI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Engineering: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Apache Kafka, Apache Spark, Hadoop, Airflow, Databricks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SageMaker, Kubeflow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 &amp; APIs: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REST, GraphQL, FastAPI, Flask, Django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Git/GitHub, Jenkins, Terraform, Docker, Kubernetes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ML/AI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implementation of scalable ML/AI pipelines,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large language models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operational performance and improve analytical outcomes across diverse business units in a dynamic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maintained comprehensive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 specifically tailored for ML workflows, incorporating automated testing, version control, and deployment strategies to streamline model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robust ML/AI infrastructure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GCP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data processes and enhancing the reliability of machine learning applications through effective resource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sophisticated monitoring frameworks to observe and quantify model performance, effectively tracking system health metrics, data drift, and operational anomalies within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 suite of tools to harness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ML/AI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aimed at extracting actionable insights from complex datasets, enhancing user engagement, and significantly boosting operational efficiency across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research on the latest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ML/AI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advancements, translating these innovations into scalable, production-ready solutions that addressed core business challenges and user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deployed APIs that facilitated seamless integration of ML/AI services for both internal stakeholders and external clients, adhering to best practices in versioning and performance optimization.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mentorship to junior and mid-level data scientists and engineers, promoting a culture of technical excellence through code reviews and adherence to industry best practices for machine learning.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various stakeholders to prioritize ML/AI projects, aligning technical solutions with strategic business objectives to maximize impact and drive meaningful outcomes across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and adaptation to emerging technologies within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fields, ensuring that best practices are consistently applied to all projects undertaken by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strong programming expertise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specifically with ML frameworks, to develop algorithms that address complex problems and improve the functionality of software products.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Demonstrated leadership in managing cross-functional teams, fostering effective communication and collaboration to ensure successful project launches and ongoing improvements.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pivotal role in the development and deployment of machine learning models,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Python-based 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TensorFlow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Scikit-learn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robust solutions that addressed user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designing and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provided clean and maintainable datasets for ML model training, ensuring high data quality and relevance for ongoing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within diverse teams to integrate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ML/AI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functionalities into existing applications, enhancing user experience through intelligent data insights and personalized recommendations.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documentation of APIs and model specifications to foster clarity and understanding among stakeholders, promoting best practices in model usage and application.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effective version control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team collaboration and ensuring seamless integration of new features and performance improvements in active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code reviews and technical discussions to enhance team proficiency in machine learning practices, driving a culture of continuous improvement within the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statistical analysis and model evaluation techniques to assess the performance of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models, identifying areas for enhancement and optimization over time.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Presented findings and progress reports to technical and non-technical audiences, demonstrating the impact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ML/AI efforts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on organizational goals and performance metrics.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a shared repository of reusable ML components and libraries, decreasing redundancy in development and encouraging adherence to industry standards.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development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focusing on enhancing user functionalities and operational efficiency under the guidance of senior engineers.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implementation of database solutions supporting scalable infrastructures, optimizing data retrieval, and processing to improve overall application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collaborative sprint planning sessions, engaging with cross-functional teams to scope and prioritize tasks for upcoming development cycles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senior developers to integrate multiple APIs that enhanced application capabilities, ensuring alignment with technical specifications and quality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experience programming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building out application features that provided intuitive user interfaces and robust backend functionalities.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testing and debugging of software components, demonstrating attention to detail and commitment to delivering high-quality work that met organizational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key modules in a multi-tier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application, significantly contributing to functionality that improved user engagement levels and satisfaction rates, positively impacting customer feedback.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