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Senior Fullstack Engineer with 8 years of software development experience, specializing in building robust web and mobile applications. Skilled in a variety of programming languages and frameworks, including React, Python, and Next.js, with a strong focus on enhancing user experience and operational efficiency through technology. Proven ability to collaborate effectively with cross-functional teams, driving alignment and delivering high-value solutions. Passionate about leveraging data-driven insights and innovative methodologies to improve patient care and operational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HTML, CSS, SQL, Postgres,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Node.js, Django, Flask, Express.js, Tailwind CSS,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Amplify, ECS, Lambda, S3, CloudFormation, DynamoDB, API Gateway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JIRA, Postman, Webpack, Babel, Figma,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Quality: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robust web applications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user interface for both patients and healthcare providers by implementing responsive design principles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secure and efficient data handling aligned with best practices in healthcare applications for optimal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effectively translate business requirements into technical specifications, providing accountability and clarity which improved project delivery timelines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creation and maintenance of a microservices architecture,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ECS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which has facilitated efficient deployment practices and streamlined service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performance by actively identifying bottlenecks in existing codebases and implementing optimized algorithms and techniques to improve response times and service reliability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culture of collaboration by mentoring junior developers, conducting code reviews, and documentation practices among cross-functional teams to ensure adherence to coding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monitored solutions to track application performance and user engagement to create actionable insights that have influenced future feature releases and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methodologies, leading daily stand-ups and sprint planning sessions that fostered a culture of transparency and continuous improvement within team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state management libraries to enhance front-end performance, allowing for streamlined data flow and reduced unnecessary re-renders in complex components effectively throughout scalable microservices.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knowledge-sharing sessions, improving team alignment on architectural decisions and tool selections which increased team efficiency in delivering features aligned with business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feature flags and gradual rollouts in production,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ticketing and tracking progress, which reduced the risk of introducing breaking changes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monitored application logs and metrics, troubleshooting production incidents swiftly to maintain uptime and reliability, ensuring continuous access to healthcare services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end-to-end software solutions for web applications, leveraging agile development processes to deploy features that directly improved user satisfaction in a competitive healthcare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communication between the front-end and back-end services, ensuring high standards for data handling and user privacy in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best practices including data encryption and secure access control to ensure compliance with healthcare regulations during the development and deployment process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and product teams to create wireframes and ensure that technical specifications align with user-centered design principles, resulting in improved product usability for diverse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testing and quality assurance across multiple layers of application, writing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integration tests to uphold high code quality in continuous integration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database design principles with relational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efficiently handle data models tailored for healthcare applications, increasing reliability and performance of data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mentorship for interns and new hires, fostering a positive team environment and knowledge transfer while enhancing junior members' onboarding experience and technical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and strategy planning sessions, advising on technology choices that best align with project goals and the company’s mission.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a junior developer, focusing on building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keeping code modular and maintainable across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a user-friendly interface by actively collaborating with designers to implement wireframes and mockups to meet user experience standards effectively during project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reviews, providing feedback to peers and gaining insights into best practices and architectural decisions, which developed my coding abilities and technical growth rapidly.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codebases and application architecture, facilitating knowledge sharing and onboarding processes that improved understanding across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testing and test-driven development practices early in the software lifecycle, ensuring that the code written met quality standards and helped catch issues before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based on user requirements gathered from direct end-user interactions and feedback sessions, ensuring that technical developments aligned closely with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a small agile team, delivering new functionality for web applications in an iterative manner, completing multiple projects within a six-month period.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