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of expertise in developing web and mobile applications. Proven skills in React, Node.js, API development, and cloud deployment. Adept in collaborating with teams to innovate in complex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Redux, JavaScript, SCSS, HTML5, CSS3, Responsive Design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Express, REST APIs, GraphQL, Microservices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NoSQL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Deployment: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ECS, ALB, CloudWatch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Version Control, Agile Methodologies, CI/CD, TDD, Code Reviews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REST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strong adherence to coding standards and best practices while collaborating with cross-functional teams to enhance usability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user interfaces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modular architecture, responsiveness, and a seamless user experience, while applying modern design patterns and techniques in UI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data pipelines and internal tools, leveraging AWS services and containerization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efficiency and deploy fault-tolerant applications at scale within tight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and design teams to gather requirements and deliver high-impact features, fostering an agile development environment to iterate quickly and meet market demands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system performance and implemented proactive improvements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logging technologies to enhance application reliability and reduce downtime, ensuring optimal service delivery to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and participated in code review processes, elevating team performance by fostering a culture of knowledge sharing and continuous learning across the engineering department.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Deployed production-ready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 and implementing best practices for performance optimization and security compliance, contributing to robust application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technical discussions and implemented user feedback, resulting in improved product features that increased customer satisfaction and engagement, while staying aligned with business strategy and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high standards for code quality and performance through consistent application of unit tests and integration tests within the development environment, ensuring reliability in production rollout.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cross-team collaboration to influence the product roadmap and architectural decisions, aligning engineering priorities with business objectives and user needs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authentication mechanisms to secure API access, applying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user data protection while facilitating smooth integration with third-party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Inspired positive changes in engineering culture by promoting innovative practices, encouraging team participation in hackathons, and leading initiatives focused on embracing new technologies and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end-to-end development of JavaScript-based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adhering to best practices and maintaining code quality through comprehensive testing and documentation.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database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optimizing query performance while managing migrations and schema design effectively for scalability.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integrated APIs with a focus on delivering performance and security, employing standard design practices and ensuring thorough documentation for team usage and community reference.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processes, contributing to sprint planning and retrospectives, enhancing team efficiency through effective collaboration and adaptation to changing project scopes.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collaborating with remote teams to maintain repository integrity while managing branch strategies for feature development and production releases, ensuring a stable codebase.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focused on quality assurance and mentor junior developers, fostering skill development and introducing modern development techniques and tools to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Investigated and implemented performance enhancements across several applications, utilizing caching mechanisms to reduce latency and improve user interaction across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UI components that aligned with brand requirements, engaging closely with product designers to create an intuitive user experience that met client specifications and usability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on cross-functional teams, liaising with marketing and product management to ensure alignment on user stories and product vision, leading to successful project outcomes.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components for a SaaS application, focusing on user interface and user experience while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rapidly iterating feature implementation and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 team dedicated to adopting agile methodologies, regularly participating in stand-up meetings and backlog grooming sessions to maintain product focus and alignment with business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key features in JavaScript and integrated front-end code with back-end services, ensuring responsive real-time updates and maintaining high performance of end-user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debugging and troubleshooting process to quickly identify and resolve issues in deployment and user settings, applying critical thinking to maintain application integrity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of our cloud infrastructure using AWS, accompanying deployments with robust monitoring and alerting practices, improving the overall availability and resilience of our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legacy code migration to modern frameworks, applying thorough testing protocols to minimize disruptions while enhancing the application's maintainability and supporting documentation.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contributed to the development of multiple client-facing applications that improved user satisfaction and engagement, resulting in increased active user metrics and positive feedback from clients.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