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Software Engineer with 8 years of experience specializing in web and mobile applications. Proficient in TypeScript, Node.js, and React, with a robust background in API design and infrastructure management.</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TypeScript, JavaScript, Python, Ruby,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Frameworks:</w:t>
      </w:r>
      <w:r>
        <w:rPr>
          <w:rFonts w:ascii="Arial" w:hAnsi="Arial" w:cs="Arial" w:eastAsia="Arial"/>
          <w:color w:val="434343"/>
          <w:spacing w:val="0"/>
          <w:position w:val="0"/>
          <w:sz w:val="20"/>
          <w:shd w:fill="auto" w:val="clear"/>
        </w:rPr>
        <w:t xml:space="preserve"> React, Vue.js, Angular, Svelte, Bootstrap</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 Technologies:</w:t>
      </w:r>
      <w:r>
        <w:rPr>
          <w:rFonts w:ascii="Arial" w:hAnsi="Arial" w:cs="Arial" w:eastAsia="Arial"/>
          <w:color w:val="434343"/>
          <w:spacing w:val="0"/>
          <w:position w:val="0"/>
          <w:sz w:val="20"/>
          <w:shd w:fill="auto" w:val="clear"/>
        </w:rPr>
        <w:t xml:space="preserve"> Node.js, Express.js, Django, Flask, Spring Boot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Management:</w:t>
      </w:r>
      <w:r>
        <w:rPr>
          <w:rFonts w:ascii="Arial" w:hAnsi="Arial" w:cs="Arial" w:eastAsia="Arial"/>
          <w:color w:val="434343"/>
          <w:spacing w:val="0"/>
          <w:position w:val="0"/>
          <w:sz w:val="20"/>
          <w:shd w:fill="auto" w:val="clear"/>
        </w:rPr>
        <w:t xml:space="preserve"> PostgreSQL, MySQL, MongoDB, Redis, SQLite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Containerization &amp; Orchestration:</w:t>
      </w:r>
      <w:r>
        <w:rPr>
          <w:rFonts w:ascii="Arial" w:hAnsi="Arial" w:cs="Arial" w:eastAsia="Arial"/>
          <w:color w:val="434343"/>
          <w:spacing w:val="0"/>
          <w:position w:val="0"/>
          <w:sz w:val="20"/>
          <w:shd w:fill="auto" w:val="clear"/>
        </w:rPr>
        <w:t xml:space="preserve"> Docker, Kubernetes, Helm, Docker Compose, Kustomize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Monitoring &amp; CI/CD Tools:</w:t>
      </w:r>
      <w:r>
        <w:rPr>
          <w:rFonts w:ascii="Arial" w:hAnsi="Arial" w:cs="Arial" w:eastAsia="Arial"/>
          <w:color w:val="434343"/>
          <w:spacing w:val="0"/>
          <w:position w:val="0"/>
          <w:sz w:val="20"/>
          <w:shd w:fill="auto" w:val="clear"/>
        </w:rPr>
        <w:t xml:space="preserve"> Prometheus, Grafana, Jenkins, GitHub Actions, CircleCI</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end-to-end development process of scalable features using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 performance and maintainability through clear coding standards and comprehensive documentation for the engineering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cross-functional teams including product management, design, and finance, to rapidly prototype features and iterate based on user feedback while upholding a strong MVP philosophy.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managed robust backend infrastructure leveraging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cloud services, which improved deployment times and enhanced system reliability under various load scenarios across multiple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Orchestrated API design and architecture, ensuring seamless integration with external partners while maintaining high standards for versioning and authentication practices, leading to an improved end-user experience and reduced technical debt.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code reviews and facilitated knowledge sharing sessions with team members, promoting an agile culture of continuous feedback and quick iteration across diverse parts of the application stack and life 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Prometheus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Grafana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system monitoring and performance tuning, significantly reducing incident response times and ensuring optimal application performance allowing for proactive infrastructure adjustments.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Instigated regular communication with external clients to refine integration requirements and swiftly address technical challenges, leading to enhanced customer satisfaction and a reputation for reliable service delivery.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comprehensive documentation for all development processes, features, and API endpoints, which was vital for onboarding new team members and aiding collaboration across remote teams engaged in asynchronous workflows.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the technical assessment process for potential hires, providing insights on candidate skill levels, team fit, and fostering an inclusive discussion around engineering practices to maintain team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automated testing frameworks that improved code quality, drastically reduced bugs reported back from production launches, and empowered teams to deploy with more confidence across numerous production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pivotal role in strategic planning discussions, contributing innovative ideas to shape the roadmap for product evolution and technological advancements within the organization, aligning with current market demands.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Pioneered the use of event-driven architectures to streamline overall application responsiveness, allowing for enhanced feature capabilities and reduced latency for high-volume transactions linking to financial processes.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robust web applications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creating user-friendly and efficient interfaces that enhanced user engagement and satisfaction throughout various project phases.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the design and construction of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collaborating with front-end teams to ensure seamless integration, scalability, and superior performance across diverse multimedia platforms.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maintaining high software quality by emphasizing adherence to coding best practices, writing unit tests, and leveraging frameworks like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efficient testing and debugging.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alongside Product and Marketing teams to gather feature requirements and participate in end-user testing to validate solutions pre-launch, ensuring product-market fit and effectiveness in real-world scenarios.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agile methodologies within a cross-functional team to drive rapid development cycles and ensure timely delivery of project milestones through consistent retrospective reviews and planning workshops.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operational management of development environments, using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container orchestration and ensuring production readiness for all major releases of the application.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through knowledge sharing and pair programming to foster skill development and encourage a collaborative problem-solving environment, enhancing overall team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performance monitoring tools to analyze application responsiveness and users’ journey, providing insights for future enhancements that align with user base behavior and expectations.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advanced database systems like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into projects, ensuring data integrity and optimization of retrieval times, especially for high volume transactional applications.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cloud-based solutions for a SaaS application, focusing on utilizing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customer-facing functionalities that improved end-user interaction and engagement significantly across platforms.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back-end microservices architecture ensuring smooth functionality and real-time data availability across all application components, allowing rapid scaling in response to user demand without performance degradation.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as the primary database technology, designing efficient schemas and optimizing queries that decreased access times and streamlined data operations to support high-traffic scenarios efficiently.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daily stand-ups and sprint planning to sync development efforts with overall project goals, ensuring all team members remained focused and on track towards meeting delivery deadlines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QA teams to ensure thorough testing of new features prior to release phases, actively addressing issues in a timely manner to uphold the highest build-quality standards.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transition to DevOps practices by introducing automated deployment pipelines using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GitHub Actions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release frequency and overall development workflow efficiency dramatically.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Refined a complex SaaS application’s architecture by utilizing best practices for front-end development with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impacting user interface efficiency by 35% and significantly reducing load times for critical resources.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