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full stack development, focusing on web and mobile applications. Proven expertise in React, building data-driven UIs, and collaborating with cross-functional teams to deliver innovative analytics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Next.js,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D3.js, Chart.js, Recharts, Highcharts, Vis.js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API, GraphQL, WebSocket, Firebase,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Databricks, Docker, Kubernetes, Jenkins,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&amp;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Sketch, Adobe XD, Agile, 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front-end components for a Databricks-based analytics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interactions with responsive and dynamic UI features tailored for healthcare analytics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backend engineers to integrate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smooth data flows and ensuring efficient communication between front-end and back-end systems to improve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interactive dashboards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Chart.js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users with personalized metrics and visualizations that significantly enhanced data consumption and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Transformed design mockups into production-ready components, ensuring seamless UI/UX design adherence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CSS-in-JS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Styled Components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modular and maintainable styling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iterative development cycles, participating in discovery and estimation phases, contributing insights to UI architecture discussions, and ensuring that software components met both technical and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state management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efficient application performance while maintaining global state integrity and promoting scalability for future feature expansions in the analytics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UI performance assessments across devices, optimizing load times and responsiveness through various techniques such as code splitting, lazy loading, and image optimization strategies for an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 focusing on best practices in coding, unit testing, and deployment pipelines while mentoring junior developers on the nuances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high-stakes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Extended the application’s accessibility features in compliance with WCAG standards, ensuring inclusive design principles were woven into the analytics product, catering to all types of users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deployment of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development workflows and promoting rapid iterations and enhanced delivery capabilities for our analytics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scientists and ML teams to leverage machine learning insights, implementing features powered by predictive models, thereby enhancing the overall value proposition of the analytics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providing constructive feedback, advocating for best practices, and fostering a culture of continuous improvement and technical excellence amongst all software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front-end development to create user-friendly dashboards for analytics solutions commonly used in the healthcare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multiple third-party services through well-structured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the scalability of applications and improving the data processing capabilities vital for analytics-focused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data visualization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Recharts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craft visually appealing project dashboards that catered to client-specific requirements, enhancing stakeholder engagement with the provided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Transformed high-fidelity prototypes into fully functional applications, creating responsive and intuitive designs through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 Flexbox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Grid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systems that ensured optimal usability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Agile teams, frequently engaging in sprint planning and retrospectives which bolstered project transparency and accelerated software development cycles through effective communication and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clean coding principles and best practices in JavaScript, reducing technical debt and ensuring maintainability of the codebase while grooming it for potential feature expansions and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 meetings, contributing technical insights that drove the direction of web applications, ensuring alignment with client specifications and adherence to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UI testing to ensure compatibility with various browsers and devices, rectifying discrepancies proactively to enhance user satisfaction across diverse user bases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mentorship to junior team members, fostering their growth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front-end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knowledge of modern frameworks, contributing to a culture of learning and collaboration.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interactive features for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various data sources, enhancing the application's real-time functionalities and user engagement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design mockups with UX teams, translating them into responsive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front-end components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seamless user experience while maintaining high standards of visual integrity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client requirements to create technical specifications for various software modules focusing on dynamic and scalable architecture that could adapt to future company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optimizing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enhancing load times through various strategies, improving user responsiveness and satisfaction in the application’s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procedures and code reviews, ensuring high-quality deliverables through meticulous attention to detail and adherence to coding standards for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an initiative to improve the application's usability by integrating feedback mechanisms, which resulted in refined functionalities and user-centric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customer-facing features, contributing to a significant increase in user engagement across the SaaS platform by implementing new functionalities that improved the user journey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