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and skilled Senior Software Engineer with 8 years of experience in software development specializing in web and mobile applications. Proven expertise in designing, developing, and deploying responsive solutions, collaborating within agile environments, and mentoring junior engineers.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Node.js, Java, Python, HTML, CSS,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Express.js, Spring Boot, Bootstrap, jQuery, Vue.js,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Jenkins, SonarQube, Git,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Postman, Yarn, WebPack, Continuous Integration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 APIs, Serverless, Agile/Scrum, MVC, DevOps, SEO, Omnichannel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delivered high-performance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frameworks, ensuring optimal response times and user satisfaction across diverse customer interactions in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multidisciplinary teams, fostering strong communication for continuous improvement of business solutions through effective planning, analysis, and architectural strategy encompassing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scalable engineering solutions and performed in-depth debugging sessions to troubleshoot application issues effectively, implementing proven practices that resulted in higher code quality and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coding practices, guiding them through complex design decisions and creating a supportive learning environment that enhanced team collaboration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Reviewed code thoroughly as part of the coding evaluation process,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software development, including security protocols and performance optimization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emerging technologies, conducting thorough assessments to determine their applicability to the organization, driving innovation, and enhancing existing technologies stack for future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 planning and backlog refinement, aligning team goals with business objectives, promoting visibility, and ensuring efficient progress tracking for ongoing projects across all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testing and quality assurance measures across web platforms, contributing to an enhanced user experience by leveraging insights gained from analytical tools and user feedback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SonarQube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CI/CD pipeline to automate testing and deployment processes, dramatically increasing deployment efficiency and reducing the number of regressions.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troubleshooting of high traffic web applications, leading to maximized uptime and robust performance throughout varying load conditions across mobile and kiosk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user experience discussions, collaborating with Product Management and QA teams to ensure complete alignment on application requirements and end-user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application features and deployment processes, ensuring clarity and facilitating smoother transitions for project handoffs between development and operational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develop robust back-end services and RESTful APIs that effectively supported front-end operations and improved overall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Agile ceremonies, including daily stand-ups and retrospectives, fostering a culture of teamwork and transparency while maintaining focus on continuous improvement strategies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teams to streamline deployment procedures and integration of services, enhancing workflow efficiency via meticulously crafted CI/CD pipelines for rapid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extensive code reviews to uphold coding standards and robustness of solution architectures that were consistent with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application security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performance tuning.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solutions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maintaining a high bar for code quality and resilience against modifications across diverse use cases.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Navigated complex problem-solving scenarios that emerged during the software engineering lifecycle with adaptive strategies, ensuring minimum disruption to project deadlines and team morale.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efficient user authentication systems using modern security standards, ensuring a seamless and secure user experience across applications in various delivery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automated scripts for data migration and synchronization processes to enhance backend performance and improve user engagement metrics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well-structured architectural documentation that facilitated knowledge sharing and onboard new team members swiftly while ensuring that historical decisions were clearly recorded for future reference.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innovative solutions that met customer needs and increased engagement via enhanced user interfaces and effective backend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systems to modern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technologies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on platforms like AWS, enabling scalable solutions that addressed performance and operational limitations.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the design and implementation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connected various components of the application stack, significantly enhancing data retrieval and application responsiveness across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front-end workflows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Webpack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Yarn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build processes, ensuring rapid deployment cycles and improved loading times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solution architecture discussions to evaluate project feasibility options, focusing on aligning technical solutions with business needs and long-term objectives for ongoing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and assess requirements for various software projects, leading to well-defined specifications that enhanced the overall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incorporation of feedback from end-users and stakeholders into product iterations, resulting in a user-centric product evolution that effectively addressed real-world challenges and improved overall satisfaction scores. Additionally, successfully delivered 3 significant projects ahead of the planned timeline, showcasing expertise in agile methodologies.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