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Senior Software Engineer with 8 years of experience in software development, focusing on designing and building scalable distributed backend systems for web and mobile applications in the Web3 and DeFi sector.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Golang, JavaScript, TypeScript,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FastAPI, Node.js,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Terraform,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Cassandra,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Observability: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Sentry, Prometheus, Grafana, New Relic, Datadog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complex distributed backend systems leading to increased operational efficiency and scalability, emphasizing the importance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system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prioritizing code quality through rigorous testing and deployment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shape product strategy, offering insights on system capabilities and performance,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proactive communication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skills to ensure alignment across product and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the entire lifecycle of backend services, overseeing architecture, development, deployment, and monitoring for applications vital to business operations, leveraging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seamless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in-depth analysis of industry trends and emerging technologies in the Web3 domain, integrating findings into product discussions, thereby fostering an innovative environment and ensuring our approach remained cutting-edge.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evolved components for blockchain integrations, ensuring reliable interactions with smart contracts and adherence to the latest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standards, showcasing adaptability to evolving technical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and enforced engineering standards for code quality and security, utilizing frameworks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reducing system vulnerabilities while fostering a culture of excellence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providing guidance on system design and best practices in programming, nurturing future talent within the organization while promoting knowledge sharing and collaborative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monitoring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application reliability and quick fault identification, reflecting a commitment to operational excellence and customer satisfaction through robust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AI-assisted tools to enhance development velocity and increase productivity, integrating innovative solutions into the workflow to streamline processes without sacrificing quality or project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establishment of a fully remote team culture built on trust, collaboration, and a shared dedication to achieving high-quality results in a dynamic startup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testing frameworks that integrated with CI/CD pipelines, ensuring continuous delivery and easy deployment of reliable backend services that meet rigorous performance benchmarks and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to refine the company's technical documentation, improving maintainability and knowledge transfer across the team to establish a solid foundation for future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backend systems in a fast-paced environment,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along with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high performance and rapid delivery of product features aligned with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containerized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orchestrated deployments through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developer productivity and operational efficiency while adhering to best practices in cloud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teams to define and implement backend solutions, demonstrating a strong understanding of user-centric design and feedback integration within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databases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data models and query performance to improve application responsiveness and user experience while ensuring data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observability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Sentry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continuous monitoring of backend applications, adapting to evolving service demands and ensuring operational reliability in a live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architectural discussions with senior staff and stakeholders, contributing insights from a technical perspective and influencing key decisions regarding system design and future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system design sessions, reinforcing team adherence to high standards of performance, security, and maintainability, while fostering a collaborative and inclusive culture.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pursued professional development opportunities such as industry conferences and online courses, widening knowledge in emerging tech trends to continuously improve personal and team output.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microservices architectures that enabled scalability and independence of deployments, leading to reduced time to market for new features and improved product resilience.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applications, focusing on backend services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gaining initial exposure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overall system design and functionality from a junior role.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in building reliable systems that 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NoSQL databases, enabling efficient data storage and retrieval for various features of the application.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implementation of unit tests to validate application functionality, solidifying practices that emphasized quality assurance and systematic debugging.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the integration of third-party services that enhanced application capabilities and user engagement steadily during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code changes effectively, ensuring collaborative work progressed smoothly and allowing for easy rollback if issues arose during development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product teams with requirements gathering and translation into technical specifications, demonstrating effective communication skills and providing solutions that aligned technical capabilities with business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towards optimizing existing application features, enhancing performance through coding best practices and code refactoring, resulting in beneficial user experiences in the application rollout of 15 products.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