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Senior Software Engineer with 8 years of experience in software development, specializing in web and mobile applications. Excellent at developing core product features, building ETL pipelines, and implementing backend APIs in GraphQL. Proven ability to collaborate with cross-functional teams and mentor other engineers. Continuously driven to learn and improve in a fast-paced Agile environment.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Go, Scala, C++, TypeScript, JavaScript,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GraphQL, Django, Flask, Spring, Kubernetes, Docker, Node.js,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&amp; ETL:</w:t>
      </w:r>
      <w:r>
        <w:rPr>
          <w:rFonts w:ascii="Arial" w:hAnsi="Arial" w:cs="Arial"/>
          <w:color w:val="434343" w:themeColor="text1" w:themeShade="BF"/>
          <w:sz w:val="20"/>
          <w:szCs w:val="20"/>
        </w:rPr>
        <w:t xml:space="preserve"> Apache Kafka, Apache Spark, Apache Airflow, ETL, Data Lakes, AWS Glue, Data Warehousing, PostgreSQL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GCP, Terraform, Kubernetes, Docker, OpenShift,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Scrum, Kanban, CI/CD, TDD, Unit Testing, Integration Testing, Code Reviews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core product features using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efficient and robust data interactions across the platform and ensuring seamless communication between various product components through well-defined APIs.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ETL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that optimized data processing and retrieval capabilities, significantly improving the performance of internal analytics and reporting tools across the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frontend engineers to present data in an intuitive and user-friendly manner, enhancing the overall user experience and ensuring the usability of the product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and mid-level engineers by conducting code reviews and providing constructive feedback, fostering a culture of learning and growth within the engineering team to elevate overall project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containerization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such as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orchestration tools like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development and deployment processes, leading to increased productivity and reduced time to 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pivotal role in managing concurrent initiatives while maintaining high levels of prioritization and time management, ensuring project deadlines were consistently met without sacrificing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technical documentation practices to promote clarity and enhance knowledge sharing across teams, facilitating smoother onboarding processes for new team members and maintaining institutional knowledge.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as the primary database solution, leveraging its relational capabilities to manage data efficiently and ensuring data integrity across various application modules.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modern front-end frameworks seamlessly with backend services while working closely with UX/UI designers to deliver visually appealing and functional user interfaces frequently updated based on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offering insights and improvements to streamline workflows and enhance team collaboration, directly contributing to a more agile and responsive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in-depth analysis of industry trends and emerging technologies, ensuring the engineering practices remain current and innovative, directly influencing product development and feature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Exhibited a strong desire for continuous learning by adopting new technologies and frameworks, enhancing the team's capabilities to respond proactively to shifts in the cybersecurity landscape.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backend features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enhanced deployment efficiency and robust API development that integrated seamlessly with frontend applications in a collaborative setting.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optimizing SQL queries within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improved application performance, focusing on database performance tuning to accommodate growing data and user demands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the adoption of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 orchestration, leading migration efforts to cloud platforms, which significantly improved system scalability and reliability across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Agile sprints, contributing to daily stand-ups and retrospective meetings, promoting a team-oriented environment that emphasized open communication, collaboration, and iterative improvement in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effectively to build resilient cloud architectures that supported application deployment and maintenance, while ensuring security compliance within all services utilized across the project.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team-based code reviews that emphasized adherence to coding standards, enhancing the overall quality of code produced and providing mentorship to less experienced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tests and integration tests to ensure functionalities were consistent and bug-free, contributing to product reliability and overall client satisfaction with software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database schemas and interfaced with third-party services using RESTful APIs, enhancing the interconnected functionality of applications while adhering to best practices in API design and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Used </w:t>
      </w:r>
      <w:r>
        <w:rPr>
          <w:rFonts w:ascii="Arial" w:hAnsi="Arial" w:cs="Arial"/>
          <w:b w:val="1"/>
          <w:bCs w:val="1"/>
          <w:color w:val="434343" w:themeColor="text1" w:themeShade="BF"/>
          <w:sz w:val="20"/>
        </w:rPr>
        <w:t xml:space="preserve">Apache 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streaming data integration processes, ensuring reliable data transport for real-time analytics and processing required by the backend systems.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the design and development of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specifically focusing on core backend functionalities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related technologies, enhancing overall system performance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creating well-defined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retrieval and manipulation within the application, effectively bridging interactions between the client-side and server-side components seamlessly.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maintaining a scalable cloud infrastructure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learning best practices for security and performance, ensuring high availability and reliability of the deployed applications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in an Agile environment, participating in scrums and workshops to continuously refine product backlog items and improve development workflows with team input and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localized application development, enabling consistencies between development and production environments, which streamlined the overall deployment process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best practices for unit and integration testing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code quality and application functionality, and significantly reducing bug-related incidents post-deployment.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application monitoring and troubleshooting efforts, successfully resolving performance bottlenecks and fostering improved user experiences with the deployed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product over the course of development.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