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software engineer with 8 years of experience specializing in backend development, particularly with web and mobile applications. Proficient in designing, building, and maintaining scalable cloud-native services using Python and Django, with a solid understanding of database management using PostgreSQL and Redis. Proven ability to collaborate effectively with cross-functional teams to deliver high-performance applications. Experienced in implementing observability and security measures to optimize system reliability and user experience.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Go,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Web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Django, Flask, Express.js, Ruby on Rails, Spring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Redis,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CI/CD: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Jenkins, GitHub Actions, Travis 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Debugging: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Pytest, Selenium, Postman, JUnit, Mockito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Cloud-Native, Microservices, Serverless, Event-Driven Architecture, API Development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built scalable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product performance and reliability, leading to improved user experience in high-demand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optimized data storage solutions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availability and performance for real-time data analytics and handling large volumes of transactions.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Elasticsearch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advanced search functionalities, enabling efficient querying and indexing of complex data sets, which streamlined data access and reporting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managed distributed systems capable of supporting high-throughput applications, incorporating best practices in performance monitoring and scalability for future growth.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define requirements and design robust backend APIs, enhancing existing functionalities and integrating new features aligned with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Congtributed to building and operating asynchronous task queues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Celery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improving system responsiveness and resource utilization for time-intensive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 focus on observability by integrating logging and monitoring tools, enabling proactive identification and resolution of potential system issues.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Enhanced backend system security through authentication and authorization mechanisms, conducting regular assessments to mitigate risks and ensure compliance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technical designs and APIs comprehensively, fostering clear understanding across teams and streamlining onboarding processes for new developers and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Agile practices, attending daily stand-ups and Sprint planning sessions to ensure alignment and adapt to fast-paced changes in project requirements.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on best practices in software development, fostering a culture of continuous learning and knowledge sharing across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the effort to improve existing systems by performing code reviews and integrating feedback into development cycles, enhancing code quality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backend services and APIs for various projects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clean code practices and maintainability for long-term support.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system design discussions, effectively communicating technical concepts with cross-functional teams including frontend developers, QA, and product managers for seamless project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and schemas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retrieval speeds and application responsiveness significantly in client-facing features.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creating consistent development environments, simplifying deployment processes and enhancing collaboration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Automated integration and deployment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facilitate seamless updates and reduce downtime for applications, benefiting overall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Tested backend functionality rigorously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coverage and reliability before releases, significantly reducing post-launch bug counts.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different messaging patterns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RabbitMQ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Redis Pub/Sub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enhance the responsiveness of applications, contributing to a lower latency experience for 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in a heavily Agile environment, driving quick iterations and maintaining a strong focus on product delivery while adapting to user feedback.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a SaaS application as a junior software developer, gaining hands-on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build functional modules for client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backend logic and worked closely with front-end developers to ensure seamless integration and optimal user experience across web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Focused on building reusable code components, which reduced redundancy and simplified the development process for new features within the codebase, enhancing project efficiency.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transition of legacy systems to modern architectures using microservices and cloud-native technologies, paving the way for increased performance over time.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reviews, offering constructive feedback and gaining insights from senior developers, which enriched understanding of best practices in software design.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testing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software reliability before deployment, which significantly decreased the number of reported issues post-launch.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team discussions on software architecture and design, helping to promote innovative solutions and alignment with overall technical strategies.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