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8 years of experience in software development, focusing on web and mobile applications. Proficient in Go, Python, Java, and C#, with strong communication and problem-solving skills. Experienced with building HTTP-based web services and containerization technologies, seeking to leverage skills to support NASIC at Ignite.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Python, Java, C#, JavaScript, TypeScript, Ruby, Golang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Flask, Django, React, Node.js, Express.js, ASP.NET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Redis, SQLite,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Git, GitHub, GitLab, BitBucket, Apache Subversion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Formats &amp; Protocols: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XML, YAML, JSON, HTTP, RESTful APIs, gRPC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and reliability in cloud-based environments, while effectively collaborating with cross-functional teams to implement Agile methodologies for faster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container orchestration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managing deployment strategies for microservices architecture, which increased efficiency and reduced downtime during maintenance windows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streamlining collaboration and code review processes within the team, which enhanced communication and minimized merge conflicts significantly throughout project lifecycles.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diverse third-party APIs and services into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protocols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JSON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 interchange formats to facilitate seamless communication between systems and improve functional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industry best practices in software development life cycle (SDLC) and ensured adherence to coding standards while mentoring junior developers, which fostered a culture of excellence and continuous learning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software testing and debugging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improving software reliability and customer satisfaction by delivering robust and error-free applications in high-stakes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containerization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Podman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development workflows, encapsulating applications in isolated environments, which improved the consistency and reliability of deployments across different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UI/UX designers to produce user-friendly interfaces for mobile and web applications,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along with state management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experience and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build and deployment processes that decreased the time needed for deployments and minimized human error introduced during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provided constructive feedback to peers, which cultivated a collaborative team environment and improved code quality across projects through shared knowledge and expertise.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technical documentation for developed applications, ensuring knowledge retention and providing clarity in project goals to all stakeholders, ultimately enhancing project transparency and accountability.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stand-ups, retrospectives, and sprint planning meetings, contributing to a strong Agile culture and effectively adapting to evolving project requirements and priorities.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a team environment to develop high-performance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capabilities through backend optimizations and ensuring on-time project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monitored data storage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non-relational data management, improving data retrieval performance and allowing for flexible data models to adapt to evolving project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codebases effectively, fostering seamless collaboration and maintaining continuous integration workflows that supported team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Structured and fulfilled backend solutions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JSON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interchange, equipping client-side applications with efficient data handling capabilities and responsive user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development of applications following the principles of clean architecture and design patterns, enabling maintainability and scalability in response to increasing workload demands.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testing procedures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participated in user acceptance testing (UAT) sessions, facilitating iterative feedback loops to ensure high-quality software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pair programming sessions, enhancing collaborative problem solving and knowledge sharing, which overcame complex technical challenges and strengthened team dynamics.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a full-stack application prototype in under six months, streamlining processes and improving response times for user authentication frameworks and enhancing overall user experience.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a junior software engineer, focusing on usability and performance enhancements while collaborating with senior developers for code reviews and mentorship opportunities.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building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creation of robust microservices that supported application functionality and scalability for diverse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user interface development through integration with frontend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application responsiveness and user documentation to facilitate smooth user interactions.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quality assurance practices by implementing unit tests and conducting integration tests, ensuring that applications met established quality standards for user acceptance testing at project milestones.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containerized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development efficiency and enabling rapid iterations of feature testing and deployment in various environments with varying constraints.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daily communication with cross-functional teams to gather requirements and provide status updates, contributing to enhanced understanding and tighter integration of project goals across departments.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Achieved successful deployment of features after six months of consistent development and collaboration, contributing to the overall success of multiple ongoing SaaS projects with a growing user base.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