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web and mobile applications. Proficient in Python and its frameworks, with deep knowledge of building scalable applications and RESTful APIs.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Flask, FastAPI, JavaScript, TypeScript, HTML/CSS,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Microservices, SOAP, gRPC, WebSocket, OpenAPI, API Gateway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SQLite,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JUnit, MOCK, Selenium, Postman, Jest, Cypress,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&amp; Analysis: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SciPy, TensorFlow, scikit-learn, Apache Airflow, Spark,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numerous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best practices for coding, testing, and documentation to facilitate effective collaboration among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backend services, improving system reliability while ensuring efficient data flow between the server and client applications in diverse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craft robust web applications, utilizing their features to streamline development and enhance overall application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translate business requirements into technical specifications, resulting in the delivery of adaptive solutions that exceeded client expectations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interactions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query performance, schema design, and data integrity to support application scalability in high-demand environments and reduce latency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practices, participating in daily stand-ups, sprint planning, and retrospectives, fostering a culture of continuous improvement and open communication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mentoring sessions, promoting knowledge sharing and adherence to quality benchmarks, while providing constructive feedback to improve code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automated testing and deployment to production environments and ensuring rapid delivery of new features and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and manage containerized environments, ensuring consistency across development, testing, and production stages, and minimizing deployment issues caused by environmental mismatches.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and debugging incidents within existing systems, implementing solutions that enhanced system reliability and user satisfaction by diagnosing and resolving critical issues quickly.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project expansion into data-driven applications that leveraged analytics for business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adaptability within the team by embracing changing priorities, allowing flexible responses to shifting project requirements while maintaining alignment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software solutions through the utilization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its frameworks to develop high-quality web applications that align with user requirements and adhere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integrated dynamic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Django and Flask, enhancing interoperability between diverse software components while ensuring security and scalability to meet evolving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within Agile teams, participating in sprint reviews and planning to ensure shared understanding of goals and delivery timelines, leading to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monitored and optimized database queries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boost application performance, facilitating seamless access to data across multiple user sessions and minimizing wait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debugging and testing methodologies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fostering a quality-first approach to development activities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changing requirements swiftly while maintaining a focus on delivering reliable solutions and fostering a collaborative team environment that encouraged creativity and innovation in project 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problem-solving sessions with cross-functional teams to identify, analyze, and resolve software-related issues, enhancing team cohesion and project outcomes through effective communication and teamwork.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for new features, contributing to the overall reliability of the software while decreasing bug rate and unnecessary rework in later stages of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data processing workflows,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tasks and streamline operations across diverse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SaaS applications,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customer experiences through intuitive user interfaces and reliable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 sessions, contributing to the improvement of overall code quality by implementing best practices and ensuring adherence to established coding standards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solid and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integrations between various software systems, optimizing performance and streamlining user interactions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and project managers to translate business needs into technical specifications, ensuring relevant stakeholder input was considered throughout the product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new technologies rapidly, demonstrating adaptability and a commitment to continuous improvement while staying updated with industry trends in software development practices and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Agile methodologies by participating in daily stand-ups and sprint planning, fostering a collaborative and efficient working environment among team members, and enhancing project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was structured optimally for performance and reliability in production environments, contributing to a large-scale application with significant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solutions in a dynamic team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deployment, which led to increased efficiency and reduced deployment issues in various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