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Project Engineer with 8 years of software development experience focusing on web and mobile applications. Proven track record in project management, skilled in managing project documentation, schedules, and maintaining quality standards in construction. Strong communication and leadership abilities to champion safety and compliance within project lifecycles.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C#, HTML5, CSS3, SQL, Java, Ruby on Rails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Frameworks/Libraries:</w:t>
      </w:r>
      <w:r>
        <w:rPr>
          <w:rFonts w:ascii="Arial" w:hAnsi="Arial" w:cs="Arial" w:eastAsia="Arial"/>
          <w:color w:val="434343"/>
          <w:spacing w:val="0"/>
          <w:position w:val="0"/>
          <w:sz w:val="20"/>
          <w:shd w:fill="auto" w:val="clear"/>
        </w:rPr>
        <w:t xml:space="preserve"> React, Angular, Vue.js, Node.js, Express.js, Django, Flask,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Tools/Technologies:</w:t>
      </w:r>
      <w:r>
        <w:rPr>
          <w:rFonts w:ascii="Arial" w:hAnsi="Arial" w:cs="Arial" w:eastAsia="Arial"/>
          <w:color w:val="434343"/>
          <w:spacing w:val="0"/>
          <w:position w:val="0"/>
          <w:sz w:val="20"/>
          <w:shd w:fill="auto" w:val="clear"/>
        </w:rPr>
        <w:t xml:space="preserve"> CMiC, Bluebeam, Salus, PlanGrid, MS Project, Primavera P6, AutoCAD, SketchUp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Version Control/CI:</w:t>
      </w:r>
      <w:r>
        <w:rPr>
          <w:rFonts w:ascii="Arial" w:hAnsi="Arial" w:cs="Arial" w:eastAsia="Arial"/>
          <w:color w:val="434343"/>
          <w:spacing w:val="0"/>
          <w:position w:val="0"/>
          <w:sz w:val="20"/>
          <w:shd w:fill="auto" w:val="clear"/>
        </w:rPr>
        <w:t xml:space="preserve"> Git, Jenkins, Bitbucket, Docker, Kubernetes, Travis CI, GitHub, GitLab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w:t>
      </w:r>
      <w:r>
        <w:rPr>
          <w:rFonts w:ascii="Arial" w:hAnsi="Arial" w:cs="Arial" w:eastAsia="Arial"/>
          <w:color w:val="434343"/>
          <w:spacing w:val="0"/>
          <w:position w:val="0"/>
          <w:sz w:val="20"/>
          <w:shd w:fill="auto" w:val="clear"/>
        </w:rPr>
        <w:t xml:space="preserve"> Agile, Scrum, Kanban, Waterfall, Risk Management, Issue Tracking, Task Management, Job Cost Reporting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the preconstruction phase by proficiently reviewing project drawings to ensure accuracy in project scope, aiding effective communication with stakeholders to align on project objectives and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all aspects of project-related documents including RFI’s, submittals, and procurement materials, enhancing the project's workflow and facilitating timely decision-making for appropriate 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review and approval process of project control documents, leveraging collaborative skills to engage team members effectively and ensure adherence to project timelines and quality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construction management software such as </w:t>
      </w:r>
      <w:r>
        <w:rPr>
          <w:rFonts w:ascii="Arial" w:hAnsi="Arial" w:cs="Arial" w:eastAsia="Arial"/>
          <w:b/>
          <w:color w:val="434343"/>
          <w:spacing w:val="0"/>
          <w:position w:val="0"/>
          <w:sz w:val="20"/>
          <w:shd w:fill="auto" w:val="clear"/>
        </w:rPr>
        <w:t xml:space="preserve">PlanGrid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Primavera P6</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assist in schedule management, tracking project milestones to maintain efficiency and accountability throughout the lifecycle of the project.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quality management initiatives by participating in scheduled inspections and maintaining QA/QC compliance logs, promoting high standards throughout all phases of project execution with the utmost dedication to safety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preparation of job cost reports by implementing analysis of contractor agreements, which helped ensure budget adherence and timely payment applications for all contracted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strong problem-solving skills by researching and presenting conflict resolution options for project challenges, facilitating team discussions that led to effective resolutions and project progression.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project stakeholders through proactive communication, consistently updating them on project status and mitigating risks by addressing concerns in a timely and professional manner.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a safety-first culture by actively participating in weekly job site safety orientation meetings, preparing specific project safety plans that contributed to a significant reduction in workplace incidents.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Cultivated professional relationships with team members, trade partners, and design consultants which enhanced collaborative efforts, ensuring seamless project execution and adherence to timelines and specifications.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essential support in project scheduling, helping maintain up-to-date timelines using software tools while ensuring that project milestones were achieved without compromising quality or safety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project excellence by consistently participating in and leading quality audits, ensuring compliance with the company’s established quality assurance program standards and protocols.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project managers and engineers to ensure all project specifications and requirements were met during software implementation, creating a cohesive environment driving project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maintained construction management tools including </w:t>
      </w:r>
      <w:r>
        <w:rPr>
          <w:rFonts w:ascii="Arial" w:hAnsi="Arial" w:cs="Arial" w:eastAsia="Arial"/>
          <w:b/>
          <w:color w:val="434343"/>
          <w:spacing w:val="0"/>
          <w:position w:val="0"/>
          <w:sz w:val="20"/>
          <w:shd w:fill="auto" w:val="clear"/>
        </w:rPr>
        <w:t xml:space="preserve">CMiC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Bluebeam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project tracking and documentation processes, leading to improved accuracy in project management deliveries.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preparing project schedules that aligned with project goals, consistently updating stakeholders on progress to ensure transparency and adherence to project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project meetings with team members and subcontractors to review project specifications, compliance requirements, and to address any immediate project challenges which impacted delivery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collaboration in teams by leveraging enhanced communication skills to resolve disputes and ensure everyone remained focused on achieving project objectives efficiently and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Helped create job cost reports efficiently during quarterly reviews by collaborating with the finance team, ensuring cost analysis remained accurate and on target with budget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quality assurance activities by tracking inspection logs and compliance documentation meticulously, thus ensuring that all project initiatives met McShane’s high standards for quality.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safety program implementation sessions, contributing recommendations that enhanced site safety protocols and emphasized the importance of health and safety considerations.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project-specific safety plans that comprehensively addressed potential risks, ensuring that a safety-first mindset was ingrained in the project execution culture.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foundational skill set in software development by contributing to areas such as UI/UX design, backend development, and database management for various projects and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gain hands-on experience with tools such as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ability in version control and facilitating smoother project integrations.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practical knowledge in utilizing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databases for applications, ensuring data integrity, storage efficiency, and accessibility as part of my role in various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software development lifecycle from ideation to deployment, learning agile methodologies while contributing towards continuous integration and testing processes as a junior developer.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to gather requirements for software projects, developing the capacity to translate client needs into functional application workflows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debugging and troubleshooting of applications, which helped develop strong analytical skills necessary for identifying and resolving code issues rapidly, improving overall project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towards building a SaaS application, leveraging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a team environment that focused on iterative improvements and user feedback. Assisted in the launch of at least 3 successful projects.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