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Project Engineer with over 8 years of experience in engineering software applications, focusing on web and mobile platforms. Proficient in leading infrastructure projects and ensuring compliance with industry standards and client needs.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C#, Java, SQL, HTML5, CSS3,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AutoCAD, Revit, MS Office, Django, Flask, Node.js, Vue.js, React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Tools:</w:t>
      </w:r>
      <w:r>
        <w:rPr>
          <w:rFonts w:ascii="Arial" w:hAnsi="Arial" w:cs="Arial" w:eastAsia="Arial"/>
          <w:color w:val="434343"/>
          <w:spacing w:val="0"/>
          <w:position w:val="0"/>
          <w:sz w:val="20"/>
          <w:shd w:fill="auto" w:val="clear"/>
        </w:rPr>
        <w:t xml:space="preserve"> PostgreSQL, MySQL, MongoDB, SQLite, Oracle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Environments:</w:t>
      </w:r>
      <w:r>
        <w:rPr>
          <w:rFonts w:ascii="Arial" w:hAnsi="Arial" w:cs="Arial" w:eastAsia="Arial"/>
          <w:color w:val="434343"/>
          <w:spacing w:val="0"/>
          <w:position w:val="0"/>
          <w:sz w:val="20"/>
          <w:shd w:fill="auto" w:val="clear"/>
        </w:rPr>
        <w:t xml:space="preserve"> Git, Docker, Kubernetes, Jenkins, Visual Studio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Management Tools:</w:t>
      </w:r>
      <w:r>
        <w:rPr>
          <w:rFonts w:ascii="Arial" w:hAnsi="Arial" w:cs="Arial" w:eastAsia="Arial"/>
          <w:color w:val="434343"/>
          <w:spacing w:val="0"/>
          <w:position w:val="0"/>
          <w:sz w:val="20"/>
          <w:shd w:fill="auto" w:val="clear"/>
        </w:rPr>
        <w:t xml:space="preserve"> Trello, Asana, JIRA, Microsoft Project, Smartsheet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comprehensive engineering solutions for </w:t>
      </w:r>
      <w:r>
        <w:rPr>
          <w:rFonts w:ascii="Arial" w:hAnsi="Arial" w:cs="Arial" w:eastAsia="Arial"/>
          <w:b/>
          <w:color w:val="434343"/>
          <w:spacing w:val="0"/>
          <w:position w:val="0"/>
          <w:sz w:val="20"/>
          <w:shd w:fill="auto" w:val="clear"/>
        </w:rPr>
        <w:t xml:space="preserve">water and wastewater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projects, managing all phases of the project lifecycle from initial modeling to detailed design and implementation, ensuring alignment with regulatory standards and client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preparation of project documents, including detailed reports and design specifications, streamlining submission processes to regulatory agencies, enhancing project approval timelines and maintaining adherence to compliance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and interpreted complex engineering data, employing software simulations to formulate design optimization solutions, successfully improving project efficiency and effectiveness while ensuring sustainability of environmental impact assessments.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Demonstrated expertise in financial modeling and </w:t>
      </w:r>
      <w:r>
        <w:rPr>
          <w:rFonts w:ascii="Arial" w:hAnsi="Arial" w:cs="Arial" w:eastAsia="Arial"/>
          <w:b/>
          <w:color w:val="434343"/>
          <w:spacing w:val="0"/>
          <w:position w:val="0"/>
          <w:sz w:val="20"/>
          <w:shd w:fill="auto" w:val="clear"/>
        </w:rPr>
        <w:t xml:space="preserve">decision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engineering projects, assessing budget feasibility and conducting risk analysis to mitigate project uncertainties and enhance stakeholder engagement in decision-making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Directed and coordinated engineering teams in executing technical tasks, fostering an environment of collaboration and innovation, resulting in improved project delivery timelines and meeting of project milestones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Prepared accurate project scopes, budgets, and schedules, employing industry-standard methodologies to ensure all assignments were completed on time and within budgetary constraints, meeting or exceeding client satisfaction levels.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multidisciplinary teams during project meetings, presenting engineering solutions, which facilitated effective communication between stakeholders and ensured clarity on project objectives and deliverables throughout each phase.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aimed at continuous improvement in engineering practices, implementing best practices and leveraging team knowledge to refine processes, enhancing overall project execution standards and project deliverables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with clients and regulatory officials, cultivating strong professional relationships that ensured project objectives were clearly understood and aligned with stakeholder expectations throughout all phases of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fieldwork as part of project lifecycle, ensuring compliance with safety and environmental regulations, significantly reducing incident reports and promoting a culture of safety and responsibility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Guided junior engineers and technicians, providing mentorship that enhanced team skillsets and promoted professional growth, while ensuring project quality remained at the forefront of engineering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scouted and pursued new project opportunities by assisting with proposal submissions and funding applications, leading to an increased portfolio of engineering services while keeping track of market trends and demands.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innovative solutions for infrastructure projects, employing </w:t>
      </w:r>
      <w:r>
        <w:rPr>
          <w:rFonts w:ascii="Arial" w:hAnsi="Arial" w:cs="Arial" w:eastAsia="Arial"/>
          <w:b/>
          <w:color w:val="434343"/>
          <w:spacing w:val="0"/>
          <w:position w:val="0"/>
          <w:sz w:val="20"/>
          <w:shd w:fill="auto" w:val="clear"/>
        </w:rPr>
        <w:t xml:space="preserve">AutoCAD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Revit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design processes, enhancing project visualization and accuracy that resulted in an improved workflow across project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project managers and clients to gather requirements and develop project scopes, utilizing </w:t>
      </w:r>
      <w:r>
        <w:rPr>
          <w:rFonts w:ascii="Arial" w:hAnsi="Arial" w:cs="Arial" w:eastAsia="Arial"/>
          <w:b/>
          <w:color w:val="434343"/>
          <w:spacing w:val="0"/>
          <w:position w:val="0"/>
          <w:sz w:val="20"/>
          <w:shd w:fill="auto" w:val="clear"/>
        </w:rPr>
        <w:t xml:space="preserve">MS Office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to produce detailed schedules and budgets tailored to specific project needs and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in-depth feasibility studies and regulatory compliance assessments, utilizing knowledge of environmental regulations to ensure that all proposed projects met the necessary legal requirements and standards prior to initiation.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effective communication with stakeholders, presenting engineering updates during weekly meetings that provided insights into project progress, issues encountered, and methodologies employed to overcome challenges.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field surveys and assessments for proposed project sites, employing a structured approach to data collection that facilitated accurate design and planning stages using advanced surveying techniques and tools.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project management protocols to track project milestones, assess team performance, and report project status to senior management efficiently, ensuring transparency and accountability at all stages.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junior team members by providing guidance and fostering developmental opportunities through hands-on training sessions and feedback loops that encouraged growth and adherence to best-in-class project execution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software for modeling and simulation to predict project outcomes under various scenarios, providing decision support and increasing project viability through detailed risk assessments and strategic planning.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in professional development activities, attending seminars and workshops, which enhanced technical expertise while keeping current with emerging trends in engineering technologies and methodologies.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development for internal tools, collaborating with cross-functional teams to design and build software solutions that improved operational efficiencies and user experiences across business operations.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web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incorporating user feedback into design iterations, which enhanced overall functionality and catered to the needs of various stakeholders throughout the organization.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full software development lifecycle by utilizing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ensuring that all code changes were tracked and properly documented, enhancing collaboration and project management within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new modules and features for existing applications, employing a systematic approach to troubleshoot and resolve functionality issues reported by end-users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meetings to plan project timelines and deliverables coordinating with product managers to align development objectives, leading to successful deployment of software releases that met stakeholder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knowledge of responsive design principles to create adaptive user interfaces, ensuring web applications were optimized for usability across various devices and platforms, increasing user engagement steadily.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building a development team culture of innovation by sharing knowledge on emerging technologies and best practices that enhanced team capabilities and product quality, yielding a commitment to continuous improvement.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