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developing web and mobile applications, specializing in search technology and developer experience. Proven ability to turn complex research into impactful product improvements. Deep knowledge of retrieval systems and a passion for enhancing developer-facing APIs, ensuring high-quality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Python, JavaScript, TypeScript, Java, Go, Ruby, C++, Kotlin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Django, Flask, Node.js, React, Spring Boot, Vue.js, Ruby on Rails,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Elasticsearch, Redis, Cassandra, SQLite, BigQuery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Docker, Kubernetes, Terraform, Jenkins, Git, GraphQL, RESTful APIs,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&amp; AI:</w:t>
      </w:r>
      <w:r>
        <w:rPr>
          <w:rFonts w:ascii="Arial" w:hAnsi="Arial" w:cs="Arial"/>
          <w:color w:val="434343" w:themeColor="text1" w:themeShade="BF"/>
          <w:sz w:val="20"/>
          <w:szCs w:val="20"/>
        </w:rPr>
        <w:t xml:space="preserve"> TensorFlow, PyTorch, Scikit-learn, Apache Spark, Keras, Natural Language Processing, Reinforcement Learning, Machine Learning Ops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Analytics:</w:t>
      </w:r>
      <w:r>
        <w:rPr>
          <w:rFonts w:ascii="Arial" w:hAnsi="Arial" w:cs="Arial"/>
          <w:color w:val="434343" w:themeColor="text1" w:themeShade="BF"/>
          <w:sz w:val="20"/>
          <w:szCs w:val="20"/>
        </w:rPr>
        <w:t xml:space="preserve"> Prometheus, Grafana, Splunk, DataDog, ELK Stack, Google Analytics, CloudWatch, Sentry</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Led the development and integration of search features for developer-facing APIs, focusing on enhancing user experience and feedback from the developer community, applying principles of </w:t>
      </w:r>
      <w:r>
        <w:rPr>
          <w:rFonts w:ascii="Arial" w:hAnsi="Arial" w:cs="Arial"/>
          <w:b w:val="1"/>
          <w:color w:val="434343" w:themeColor="text1" w:themeShade="BF"/>
          <w:sz w:val="20"/>
          <w:szCs w:val="20"/>
        </w:rPr>
        <w:t xml:space="preserve">user-centered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validate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Collaborated closely with the </w:t>
      </w:r>
      <w:r>
        <w:rPr>
          <w:rFonts w:ascii="Arial" w:hAnsi="Arial" w:cs="Arial"/>
          <w:b w:val="1"/>
          <w:color w:val="434343" w:themeColor="text1" w:themeShade="BF"/>
          <w:sz w:val="20"/>
          <w:szCs w:val="20"/>
        </w:rPr>
        <w:t xml:space="preserve">Search/IR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RL research engineers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translate complex retrieval and ranking models into actionable and optimized product iterations, ensuring clarity and developer satisfaction throughout the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Systematically identified latency issues in the API and implemented strategic improvements to optimize response times, thereby enhancing the overall developer experience with the search functionality, showcasing adaptability to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Engaged actively in dogfooding the API, conducting extensive internal testing before public release to uncover friction points, ensuring high-quality integration and eliminating potential user confusion or complications.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Implemented robust error handling mechanisms in the search API, improving documentation accuracy and the overall developer interaction experience, while ensuring that all responses are clear and consistent, thus enhancing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Developed comprehensive testing frameworks to simulate API loads and user interactions, ensuring stability and performance under various operational conditions, reflecting production instincts and commitment to quality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Spearheaded rapid product experiments to continuously iterate and enhance search features, leveraging both quantitative and qualitative data to drive decisions and align priorities with developer needs clearly.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Conducted in-depth reviews of GitHub issues and forum discussions regarding the search API, systematically addressing common concerns and workflows to improve the API's robustness and overall desirability with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Maintained a proactive approach to developer engagement, promoting a culture of responsiveness to user feedback, which led to consistent product enhancements and a notable increase in user satisfaction and loyalty.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Enhanced internal documentation for developer accessibility, ensuring that product changes were well-communicated and easily understood, which increased adoption rates and reduced support inquiries on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Regularly participated in cross-functional team meetings, conveying technical insights about user experience and product development to align research initiatives with business objectives effectively, demonstrating excellent communication skills.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Identified key trends in developer needs around search functionalities, utilizing market analysis to advocate for feature prioritization, thereby aligning product vision with user demands and industry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Enhanced the search capabilities of web applications by developing APIs that integrated seamlessly with front-end frameworks, utilizing </w:t>
      </w:r>
      <w:r>
        <w:rPr>
          <w:rFonts w:ascii="Arial" w:hAnsi="Arial" w:cs="Arial"/>
          <w:b w:val="1"/>
          <w:bCs w:val="1"/>
          <w:color w:val="434343" w:themeColor="text1" w:themeShade="BF"/>
          <w:sz w:val="20"/>
        </w:rPr>
        <w:t xml:space="preserve">Elasticsearch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implementing advanced search features that meet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Collaborated with cross-functional teams to gather feedback and transform it into actionable insights for improving the developer experience with various APIs, focusing on user experience and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Revolutionized the API documentation process, implementing structured formats and examples that helped developers understand integration better, while also minimizing the need for support tickets regarding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Engaged in agile development practices to iterate quickly on features based on user feedback, enhancing product relevance and addressing the ongoing evolution of developer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Drove initiatives to establish best practices for building scalable APIs supporting thousands of simultaneous requests, demonstrating a strong grasp of infrastructure capabilities and performance optimization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Conducted workshops for developers to educate them on effective usage of the search API and showcase new features, which fostered community engagement and improved overall product adoption.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Optimized data retrieval speeds through algorithmic enhancements, balancing precision and recall to ensure accurate query results, thereby enhancing overall user satisfaction with the search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Leveraged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efficient development environments, streamlining testing processes and allowing for rapid deployment and iteration of API features and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Advocated for developers by ensuring their feedback was prioritized in the product roadmap, leading to features that resonated well with the developer community and increased user loyalty.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Designed and developed a cutting-edge SaaS application focusing on user-friendly search functionalities that empowered users to easily extract information, expanding my capabilities in full-stack software development at a junior level.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Assisted in the optimization of existing APIs by implementing performance metrics that tracked usage and effectiveness, thereby identifying key areas of improvement that were well-received by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Collaborated with senior engineers to implement an effective design for backend systems, focusing on database interactions and API responsiveness, enhancing my understanding of system architecture.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Contributed to the front-end development of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establishing best practices for UI/UX to delight users and streamline workflows for ease of access and information retrieval.</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Gained hands-on experience working on deployment processes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familiarity with cloud infrastructure that enhanced my skills in scaling applications to meet user demand consistently.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Engaged with users to gather feedback on search functionalities, documenting insights to present to the development team, ensuring alignment with user expectations and product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Participated in the implementation of a new logging system, which improved transparency in error handling and tracking, resulting in heightened reliability of service and user trust in our solutions.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