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8 years of experience in developing and deploying web and mobile applications. Proficient in modern frameworks and languages such as TypeScript, React, and Next.js. A proactive systems thinker with a passion for automating workflows and leveraging AI tools for productivity. Strong background in API integrations, cloud services, and infrastructure-as-code practices, ensuring robust solutions that align with business needs.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React, Next.js, TailwindCSS, Node.js,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Integrations: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 APIs, OAuth 2.0, GraphQL, Webhook, JSON, SOAP, Postman, Insomnia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Serverless, Lambda, API Gateway, Terraform, Docker, Kubernetes,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DynamoDB, Prisma, MySQL, MongoDB, Firebase,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 Copilot, Claude Code, Cursor, OpenAI API, Anthropic LLMs, AI Automation, Jupyter Notebooks, MATLAB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full-stack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enhancing user experience while integrating seamlessly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Salesforce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other SaaS platforms to streamline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responsive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TailwindCSS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styling, ensuring cross-browser compatibility and optimal performance across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scalable serverless architectures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Gateway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build robust APIs that support organizational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automation workflows incorporating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webhooks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queues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enhanced operational efficiency by eliminating manual data handling processes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internal developer tools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easier interactions with corporate SaaS data, empowering the team to access and manipulate data efficiently and securely.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design, focusing on robust authentication flows, data modeling, and comprehensive documentation to improve third-party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AI capabilities to optimize workflows, integrating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Copilot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expedite development cycles and maintain high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infrastructure-as-code scripts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consistent and repeatable deployments while managing AWS resources effectively for scalability and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 sharing sessions to improve team adaptability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AI-powered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encouraging a culture of continuous learning and innovation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user feedback and system analytics to inform development decisions, focusing on high-impact features that enhance both user satisfaction and operational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reviews, upholding quality assurance practices, and mentoring junior developers on best practices for coding and testing methodologies applicable in Agile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CI/CD workflows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automated testing and deployment processes were established, fostering quicker release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delivered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alignment with modern development standards while maintaining effective collaboration with design and product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various distributed systems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seamless communication between internal databases and external SaaS applications to enhance overall data integrity and availability.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serverless solutions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services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managing application data efficiently and ensuring minimal downtime and high reliability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architecture discussions, influencing decisions regarding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design and integration strategies that improved efficiencies and reduced technical debt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and encouraged best practices for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webhooks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real-time synchronization between different enterprise software platforms to automate data flows and improve operational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stakeholders to gather requirements, contributing to agile development processes where user stories were transformed into actionable tasks for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application performance through systematic code refactoring, increasing maintainability which was crucial for long-term project sustainability and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AI solutions in development processes, actively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Claude Code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assist in debugging and writing high-quality, efficient code that combines functionality with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managed and optimized CI/CD processes and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swift and efficient deployment cycles were orchestrated to meet tight project deadlines.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as a junior developer in building SaaS applications, focusing on front-end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learning industry-standard workflows and collaboration techniques in an Agile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and maintenance of responsive web applications, emphasizing accessibility and user-centric design principles to create lasting positive 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integrating third-party APIs, learning to navigate complex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authentication flows and understanding the specifications necessary for successful data retrieval and manipulation.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to implement UI components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hands-on experience with component lifecycles and state management for dynamic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and skill development through code reviews, taking into account feedback and applying best practices for code quality and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the primary database, developing queries and managing data structures that supported application functionality and contributed to backend processes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 project involving automation processes to eliminate redundancy in coding practices, ultimately contributing to a significant improvement in deployment times of around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