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software engineer with over 8 years of experience in web and mobile application development. Expertise lies in .NET, JavaScript, C#, and MS SQL, particularly in building and maintaining complex, scalable systems. Proven ability to lead projects, mentor teams, and deliver technologies aligned with business goals. Committed to continuous learning and applying industry best practices in software architecture and design.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Python,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.NET, ASP.NET, React, Node.js, Express.js, Angular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MS SQL Server, Oracle, MongoDB, MySQL, PostgreSQL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Visual Studio, Git, JIRA, Postman,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Deployment:</w:t>
      </w:r>
      <w:r>
        <w:rPr>
          <w:rFonts w:ascii="Arial" w:hAnsi="Arial" w:cs="Arial" w:eastAsia="Arial"/>
          <w:color w:val="434343"/>
          <w:spacing w:val="0"/>
          <w:position w:val="0"/>
          <w:sz w:val="20"/>
          <w:shd w:fill="auto" w:val="clear"/>
        </w:rPr>
        <w:t xml:space="preserve"> JUnit, NUnit, Selenium, Jenkins, Azure DevOps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to plan, develop, and implement innovative software solutions using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application performance and user satisfaction in integrated business systems, while ensuring best practices in code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core applications for the organization utilizing a strong knowledge of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MS 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software's functionality and user interface capabilities based on business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application lifecycle for multiple software programs, including daily operations, troubleshooting, and implementation of enhancements, prioritizing issues to meet end-user requirements effectively while collaborating with cross-functional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code reviews ensuring adherence to established coding standards within the team, significantly reducing defects and improving the overall quality and future maintainability of software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thorough technical specifications for new processes, collaborating closely with stakeholders to ensure alignment with business objectives, thereby bolstering project efficiency and output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for junior developers, imparting technical knowledge on </w:t>
      </w:r>
      <w:r>
        <w:rPr>
          <w:rFonts w:ascii="Arial" w:hAnsi="Arial" w:cs="Arial" w:eastAsia="Arial"/>
          <w:b/>
          <w:color w:val="434343"/>
          <w:spacing w:val="0"/>
          <w:position w:val="0"/>
          <w:sz w:val="20"/>
          <w:shd w:fill="auto" w:val="clear"/>
        </w:rPr>
        <w:t xml:space="preserve">ASP.NET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team capabilities, fostering a culture of continuous learning and improvement, while streamlining knowledge transfer and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existing applications for performance bottlenecks, recommending enhancement strategies that led to increased uptime and user engagement, utilizing a data-driven approach to inform technical decisions and upgrades.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new applications with existing systems, ensuring seamless data flow and interoperability, thereby maximizing the efficiency and effectiveness of cross-functional business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technical documentation and standards throughout project lifecycles, significantly helping new team members to onboard effectively and reducing project ramp-up times across initiatives, ensuring consistency in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market research on emerging technologies, presenting insights to the team for potential adoption in future projects, thereby guiding strategic planning and technological advancements 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Resolved complex technical issues swiftly by deploying creative problem-solving techniques and collaborating with various stakeholders, leading to smoother project execution and enhanced application resilience.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team members on best practices in software development and agile methodologies, nurturing a collaborative atmosphere that encourages feedback, knowledge sharing, and innovation throughout the software development life 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developed, and implemented software solutions with a focus on enhancing existing systems by utilizing modern frameworks such as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that user needs drive technical specifications and design.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project managers and stakeholders to gather requirements and translate them into technical solutions, leading to successful software development on numerous initiatives that adhered to timelines and quality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regularly, providing constructive feedback that elevated the team's coding standards and improved overall software quality, effectively minimizing technical debt across ongoing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unit testing and integration testing for various software components to ensure applications were fully functional, using technologies like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test processes and streamline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assessments on applications, identifying areas for optimization that increased the speed and responsiveness of systems while maintaining budget considerations and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support during the deployment of software applications, facilitating training for end-users and ensuring smooth transitions, helping users adapt to newly implemented technology with ease and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continual learning and professional development through the exploration of new technologies, leading initiatives that enlighten the team and improve current practices based on industry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coordinated workflow among various teams to ensure that software releases met project specifications and deadlines, thereby advancing project timelines and creating a culture of accountability and reliability within the development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reporting tools to create dashboards that informed executive stakeholders about project progress, deadlines, and resource allocation to enable data-driven decision-making and resource management.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designed for agricultural finance, focusing on backend development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robust functionality and seamless user experiences across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developers in debugging software issues while gaining hands-on experience in troubleshooting and optimization techniques, resulting in improved application performance and code reliability for deployed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meetings to discuss ongoing projects, actively contributing ideas and enhancements based on user feedback, fostering a collaborative environment aimed at continuous improvement of software offerings.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tasks focused on the maintenance and support of existing applications, effectively troubleshooting and resolving issues reported by users to enhance overall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 teams to develop user-friendly interfaces in adherence to usability principles while ensuring that the system architecture supported necessary functionalities needed for the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processes and code thoroughly, playing a pivotal role in maintaining project standards that facilitated easier onboarding for future team members and sustained knowledge continuity across project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features integrating with third-party APIs to provide enhanced capabilities in the software application, contributing to user satisfaction and enabling faster feature deployment, achieving user growth by meeting modern demands.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