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Results-oriented software engineer with 8 years of experience in building scalable web and mobile applications. Proven expertise in leading data platform initiatives, migrating legacy applications to cloud-based solutions, and enhancing data-driven decision-making through innovative technologies. Strong technical acumen in Databricks, AWS, and DevOps methodologies.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Java, Scala, SQL, R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Databricks, Apache Spark, Delta Lake, Unity Catalog, Databricks SQL, Airflow, ETL/ELT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Terraform,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Architecture &amp; Infrastructure: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Microservices, RESTful APIs, GraphQL, Containerization, Infrastructure as Code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GitHub Actions, Jenkins, Docker, Ansible, Terraform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administration of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 on AWS, managing user access, cluster configurations, and implementing cost governance strategies resulting in substantial savings for the organization over 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 architecture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scalable batch and streaming applications, ensuring optimal performance and efficient data processing through judicious resource allocation and configuration.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governance frameworks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Unity Catalog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role-based access control and metadata management, enhancing data security and compliance with industry standards for sensitive data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 and present tailored solutions that enhance data interactions, streamlining workflows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Analysts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CI/CD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deployments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successfully reducing deployment times and increasing reliability across development cycles through automation.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regular platform health checks, defining SLAs to monitor system reliability which led to proactive incident management and root-cause analysis methodologies that improved uptime.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comprehensive onboarding materials and self-service guides, empowering users to leverage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 independently, which notably decreased the turnaround time for data-related queries.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data engineers, fostering technical excellence and encouraging the adoption of best practices for database optimizations and effective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resources in various projects.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efforts to enforce data governance policies while migrating legacy systems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platform, ensuring compliance and alignment with the organization’s strategic goals for data integrity.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modeling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sessions to optimize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ELT/ETL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that cater to the complex data needs of business stakeholders, improving overall system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vendor teams to discuss enhancements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services, ensuring our tools and processes aligned with the latest technological advancements and best practices in data infrastructure management.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user experience by implementing feedback systems that captured user insights, resulting in actionable improvements to the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workflows and interface leading to greater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optimized data pipelines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large-scale data processing and analytics projects, significantly enhancing data accessibility for associated business functions and analytical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architecture designs for cloud-based applications, ensuring systems were scalable and met performance benchmarks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improved resilience and service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project documentation enhancing team transparency and learning, focusing on best practices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governance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security methodologies.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ML Engineers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refine workflows and utilize best practices for model training and deployment on cloud infrastructures, optimizing project timelines and resources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partnerships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business stakeholders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aligning technical objectives with strategic business goals to ensure seamless data integration and reporting capabilities across departments.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workshops to enhance team knowledge regarding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Databricks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practices, leading initiatives to elevate team technical capabilities and collaborative efforts.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Streamlined existing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which resulted in significant time savings and enhanced deployment efficiencies across various projects undertaken during my time at the company.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infrastructure provisioning maintaining consistent configurations across environments, reducing the complexity and risk associated with manual setups and deployments.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Ensured solutions were compliant with organizational security frameworks, implementing industry best practices such as encryption and access control mechanisms across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Engineering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projects.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SaaS application focused on enhancing user experience by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Framework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robust backend functionalities across various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methodologies, attending daily stand-ups, sprint planning, and retrospectives to promote team collaboration and transparency while adhering to deadlines and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experience in writing unit tests and integrating CI/CD pipelines, contributing to building reliable systems that evolve in response to user requirements without adding technical debt.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implementation of RESTful APIs for integrating third-party services, enhancing functionality and user interaction within the built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engineering team in troubleshooting application issues, employing debugging tools and techniques efficiently to resolve problems and minimize downtime for our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UI/UX designers to implement user interfaces, focusing on both aesthetics and functionality to create a seamless user experience across web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migrating legacy applications to a microservices architecture, which improved the scalability and maintainability of the software, with project completion enhancing our overall delivery timelines.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