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engineering leader with over 8 years of experience in software development, specializing in web and mobile applications. Proven expertise in agile practices, technical leadership, and cloud technologies, focused on delivering high-quality, scalable solutions in fast-paced environments. Adept at mentoring teams and collaborating with cross-functional stakeholders to achieve impactful results.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Java, JavaScript, C#, NodeJS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Django, Flask, Express, Spring,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Kafka, PostgreSQL, MongoDB, SQL, ETL Processes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Agile, Kanban,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8 developers in building cloud-native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efficiency and code quality while fostering a culture of high-performance software engineering.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 and coached team members in best practices, resulting in enhanced team collaboration and increased velocity in software delivery and project success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product roadmaps in partnership with stakeholders, aligning engineering efforts with strategic goals while prioritizing features across various concurrent projects for the digital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scalable data processing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Glue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and reliable data flows for business intelligence and analytics needs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and optimized software architecture patterns and design principles, leading to major performance improvements in the development lifecycle and reducing turnaround time for feature implementation.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cross-departmental communication to ensure seamless integration of technological solutions with business requirements, enhancing stakeholder engagement and satisfaction throughout product development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enhancement of security protocols and application security practices to safeguard sensitive data, ensuring compliance with industry regulations and maintaining customer trust.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by conducting code reviews, sharing industry best practices, and fostering technical growth within the team, greatly improving overall programming standards and team capability.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development of feature-rich applications in agile environments, directly collaborating with product management and UX design teams to ensure high-quality user experiences and timely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integrations to enhance application capabilities, enabling better data interchange across various systems which greatly improved operational workflows and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monitoring tools to measure application performance and implemented metrics-driven optimizations, reducing response times and enhancing application reliability for end-users.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reviews and technology selection processes, ensuring that chosen solutions aligned with industry trends and standards, enhancing overall service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training sessions to improve team proficiency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a shorter learning curve and higher project success rates for new initiatives.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reliable,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robust service ecosystem and enhancing customer access to innovative solutions in real-time.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senior engineers to refine development processes and ensure alignment with overall product strategies, which promoted innovative practices and boosted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user acceptance testing (UAT) and gathering feedback for application enhancements, ensuring product features met established requirements and customer satisfaction levels were maintained.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