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software development, specializing in designing scalable web and mobile applications. Proven expertise in data engineering and agile methodologies, with a strong background in mentoring teams and delivering enterprise SaaS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SQL, Java,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Airflow, AWS Glue, AWS Redshift, dbt,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Sagemaker, AWS DynamoDB, AWS QuickSight, Google Cloud Platform, Azure Data Factory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Langchain, OpenAI Agents, TensorFlow, PyTorch, MCP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RESTful APIs, GraphQL, Serverless Architecture,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&amp;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Agile/Scrum, CI/CD, DevOps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strategy and architecture design for scalable data platforms, optimizing performance for business intelligence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Sagemaker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workflows and enhance data pipelines.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and mentored junior engineers, fostering a culture of collaboration and adaptability to ensure smooth transitions during high-impact projects and complex challenges in developing SaaS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successful completion of data architecture projects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OpenAI Agents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innovative solutions that improved code quality and developer productivity across distributed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architecture reviews and code evaluations, ensuring all engineering solutions adhered to company standards of scalability, reliability, and security while enhancing overall production health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operational excellence initiatives that increased observability and automation within the data engineering ecosystem, facilitating incident response protocols and aligning service levels with enterprise SLAs and defined SLOs.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and promoted the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among engineering teams to accelerate innovation cycles and support research and development efforts related to data analytics and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ETL processes for significant data migration projects by leveraging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robust solutions that enhanced data accuracy and reduced processing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engineering team towards adopting a continuous improvement mindset, championing innovative practices and leveraging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stay ahead in the evolving tech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on-call rotations, maintained incident reports, and led post-incident reviews to resolve production issues effectively, emphasizing accountability and ownership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strategic conversations with Product Management to translate product vision into actionable technical solutions that directly impacted user satisfaction and business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Navigated the complexities of data-centric projects to ensure alignment between product objectives and technical implementations, creating a seamless integration of customer needs into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an inclusive environment where all engineers contributed ideas and solutions, building a high-performing team dedicated to achieving operational success and innovative design excellence.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data pipeline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Glue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robustness and enabling real-time analytics features for client-facing applications, resulting in improved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designers and architects to deliver consumer-grade software solutions that aligned with user expectations for design elegance and usability across data platforms and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facilitating integration between multiple systems and enhancing interoperability for enterprise-level SaaS applications across networks.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effectively communicating technical ideas and progress, ensuring alignment and visibility within product increments to accelerate delivery timelines and stakeholder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technical discussions on best practices for data architecture and engineering processes, instilling confidence and knowledge sharing across teams working on large scale data challenges and beyond.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observability tools to track application performance and diagnose issues promptly, ultimately enhancing customer experiences through timely feature deployments and systemic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development efforts towards containerization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deployment processes and improving system reliability across multiple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Encouraged knowledge-sharing sessions among peers, focusing on emerging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foster an innovative mindset and improve team capabilities in data engineering.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code quality through regular peer reviews and coding standards enforcement, instilling a culture of excellence and continuous improvement within all engineering efforts.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launching a comprehensive SaaS application that provided real-time insights and analytics,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data processing and reporting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engineers and stakeholders to rapidly prototype features, using feedback loops to ensure that product offerings met user needs while maintaining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junior developers by assisting in code reviews and providing mentorship, promoting professional growth and fostering a supportive team environment throughout the software delivery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front-end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user experiences across web platforms while focusing on accessibility and performance optimization.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data ingestion processes to integrate third-party data sources using modern ETL concepts, enhancing our application’s ability to analyze diverse datasets for enriched insights.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planning sessions to understand product requirements and align technical capabilities with business objectives, advocating for user-centric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significant role in launching applications that served thousands of users, demonstrating ability to thrive in fast-paced environments and effectively meet tight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