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software development, specializing in web and mobile applications. Proficient in CI/CD pipelines, software architecture, and cloud computing. Adept in mentoring junior engineers and optimizing developer workflows for maximum productivity.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C, C++, Python, SQL,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React, Angular, Vue.js, Django, Spring Boot,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GitLab, Kubernetes, Docker, Prometheus, Grafana, AWS, Azure,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&amp; Agile: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Jenkins, CircleCI, Git, Terraform, Helm, Bitbucket, Atlassian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 APIs, GraphQL, TDD, Continuous Integration, Continuous Deployment, Agile methodologies, DevOps practices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and optimize build processes, improving deployment speed and reliability for all software teams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internal tools such as CLIs, dashboards, and automation bots, significantly enhancing developer productivity and reducing time spent on repetitive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robust monitoring and alerting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build health and performance regression detection, resulting in quicker troubleshooting and issue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engineering teams to gather feedback and continuously enhance development environments, improving onboarding processes for new hires and reducing time to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Researched and evaluated new technologies and workflows, effectively piloting innovative tools that improved code quality and developer experience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and created comprehensive internal documentation, allowing teams to understand complex systems and workflows better, ultimately leading to smoother operational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mentored a team of junior engineers, providing guidance on best practices for software development and code reviews to foster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pivotal role in integrating secure coding practices and security assessments into the development life cycle, aligning with industry standards to mitigate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 and decisions, contributing insights into design patterns and best practices tailored for microservices and scalable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with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security teams to ensure robust operational reliability and address potential issues proactively through collaborative initiatives and regular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Enabled cross-functional collaboration by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communication channels between product management, design, and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technical roadmap by incorporating industry trends, ensuring alignment with business objectives, and staying ahead of technological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scalable microservices architectures, ensuring system robustness and maintainability to support evolving business needs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vital role in optimizing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by facilitating smooth CI/CD processes through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team efficiency and reducing deployment complexities.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mentoring junior developers by conducting code reviews and offering constructive feedback, leading to their professional growth and improved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cross-team collaboration to identify pain points in the development cycle and implemented strategic solutions to streamline processes and enhance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 orchestration, enabling rapid deployment and ensuring high availability for critical applications, while supporting the shift to cloud-native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such as sprint planning and retrospectives, contributing valuable insights to improve team dynamics and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up-to-date knowledge of emerging technologies and best practices, ensuring that projects are aligned with the latest advancements in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strategies that significantly reduced bugs in production, improving the overall quality of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APIs and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reliable and efficient interactions in a microservices architecture.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devise innovative solutions for building and deploying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system performance throughout the development life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implementation of scalable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integration and high availability for production-level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and document requirements, translating them into functional specifications that drove effective software design and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standups, sprint reviews, and retrospectives, fostering a culture of transparency, collaboration, and continuous improvement within the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maintaining the codebase by implementing crucial updates and optimizations, promoting code quality through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unit tests and integration tests to ensure reliable software behavior, directly impacting the overall quality and performance of delivered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launch of multiple key features in a fast-paced environment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enhanced functionality and increased customer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