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in software development, specializing in web and mobile applications. Proficient in Java, Spring Boot, and Kubernetes, leveraging AWS for cloud solutions and agile methodologies for efficient project delivery. Strong collaborative skills with a passion for developing scalable, high-performance applications and ensuring code quality through testing and peer reviews.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TypeScript,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JPA/Hibernate, React, Angular, Vue.js,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Kubernetes, Docker, Jenkins, Terraform, CI/CD Pipelines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Redis, OracleDB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Environments:</w:t>
      </w:r>
      <w:r>
        <w:rPr>
          <w:rFonts w:ascii="Arial" w:hAnsi="Arial" w:cs="Arial"/>
          <w:color w:val="434343" w:themeColor="text1" w:themeShade="BF"/>
          <w:sz w:val="20"/>
          <w:szCs w:val="20"/>
        </w:rPr>
        <w:t xml:space="preserve"> Git, Maven, JIRA, Confluence, IntelliJ IDEA, Eclipse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microservices using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performance for user-facing </w:t>
      </w:r>
      <w:r>
        <w:rPr>
          <w:rFonts w:ascii="Arial" w:hAnsi="Arial" w:cs="Arial"/>
          <w:b w:val="1"/>
          <w:color w:val="434343" w:themeColor="text1" w:themeShade="BF"/>
          <w:sz w:val="20"/>
          <w:szCs w:val="20"/>
        </w:rPr>
        <w:t xml:space="preserve">e-commerce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through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cloud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orchestration for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RESTful APIs for seamless integration with front-end applications, adhering to best practices in </w:t>
      </w:r>
      <w:r>
        <w:rPr>
          <w:rFonts w:ascii="Arial" w:hAnsi="Arial" w:cs="Arial"/>
          <w:b w:val="1"/>
          <w:color w:val="434343" w:themeColor="text1" w:themeShade="BF"/>
          <w:sz w:val="20"/>
          <w:szCs w:val="20"/>
        </w:rPr>
        <w:t xml:space="preserve">API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enhanced client satisfaction and service interoperability.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 an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leading planning sessions and sprint reviews to ensure alignment with project goals and timely delivery of features and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implemented unit tests for each component of the software, significantly improving overall code quality and reducing incident occurrences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and manage containers, streamlining application deployment processes and facilitating smooth transitions between development and production environments for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application performance metrics and made necessary adjustments, leveraging tools such as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resource utilization and improve overall system robustness.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coding practices and the use of development frameworks, fostering a culture of continuous learning and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workflows, enhancing operational efficiency and minimizing manual errors during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discussions and technical design reviews that informed the strategic direction for new software features, ensuring alignment with overall business objectives and technical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user experience testing, gathering feedback to improve application usability, thereby increasing customer retention through improved application design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resolved production issues, applying strong problem-solving skills and technical expertise to restore services quickly and efficiently, minimizing disruption and maintaining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planning and execution of system upgrades, ensuring minimal downtime and seamless transitions to enhanced versions, leveraging best practices in system maintenance.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robust software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contributing to the architecture of scalable applications that support high transactional volumes for our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owners and stakeholders to define and refine application features, translating business requirements into actionable development tasks for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maintain code standards and quality, applying expertise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best development practices while providing feedback to peers for functional and architectural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seamless data exchange between server-side applications and client interfaces, optimizing performance and responsiveness of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Deployed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including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RDS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performing necessary configurations to enhance security and efficiency of application hosting in the cloud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troubleshooting and debugging activities, employing </w:t>
      </w:r>
      <w:r>
        <w:rPr>
          <w:rFonts w:ascii="Arial" w:hAnsi="Arial" w:cs="Arial"/>
          <w:b w:val="1"/>
          <w:bCs w:val="1"/>
          <w:color w:val="434343" w:themeColor="text1" w:themeShade="BF"/>
          <w:sz w:val="20"/>
        </w:rPr>
        <w:t xml:space="preserve">log analysis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monitoring tools to identify the root causes of technical issues, providing timely resolutions to minimize system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QA teams to create comprehensive test cases and participate in user acceptance testing, ensuring the delivered applications met the defined functionality and performance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database design and optimization,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management, resulting in improved data retrieval times and overall application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knowledge transfer sessions to share insights on technology trends and methodologies, encouraging a culture of continuous improvement within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and maintaining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associated frameworks, gaining valuable insights into managing scalable application architecture while learning industry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 requirements to deliver software solutions that address specific needs, gaining experience in direct client interaction and agile software development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user interfaces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design principles to enhance user experience and ensure accessibility across different platforms and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back-end development by implementing data models and API endpoints, collaborating with senior developers to ensure efficient communication between front-end and back-end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sprint planning and daily stand-ups, developing strong team collaboration skills and adjusting tasks dynamically to meet project timelines and priorities.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code management, ensuring smooth collaboration with team members and maintaining application stability through proper branching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Completed a robust training program in cloud services, specifically focusing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gain foundational knowledge that contributed to the development of cloud-based solutions for clients, working in teams of 5 or more.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