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8 years of experience in building robust web and mobile applications. Proven expertise in leveraging cloud solutions, data engineering, and machine learning techniques, delivering innovative intelligent solutions within the healthcare industry. Adept at collaborating effectively with cross-functional teams and driving projects to completion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C#, TypeScript, Ruby,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Flask, Angular, Vue.js, TensorFlow, Keras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 Terraform, Ansible,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MySQL, MongoDB, Redis, Cassandra, Elasticsearch, Firebase,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Visual Studio, Eclipse, IntelliJ IDEA, Webpack, Docker Compose,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and design of cloud-native applications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and intelligent algorithms to enhance data processing and analytics capabilities for healthcare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deploy scalable web services and REST APIs, ensuring rapid response times and optimal resource utilization through efficient coding practices and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migration of legacy applications to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system reliability and maintainability while streamlining deployment processes through CI/CD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methodologies, cultivating an environment of flexibility and responsiveness, fostering collaboration among product managers, UX designers, and quality assurance teams to streamline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data analytics solutions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visualizations and reports that provided actionable insights for stakeholders and informed critical business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and offered guidance on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front-end performance and streamline backend processes, fostering a culture of continuous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Strengthened the application security posture by conducting regular code reviews and integrating secure coding practices, while also optimizing existing codebases for performance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technical documentation, enhancing knowledge sharing within the team and facilitating onboarding for new developers, thereby improving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ensuring a consistent environment from development through production, enhancing overall deployment efficiency and application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monitoring using tools like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application responsiveness and user experience across multiple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daily stand-ups and sprint planning meetings, contributing to the estimation and prioritization of backlog tasks and ensuring alignment with project objectives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culture of continuous testing with unit and integration testing strategies that reduced the number of regressions and improved overall code quality, resulting in happier clients.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seamless user experiences and maintaining best practices in coding standards and testing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engineers and product teams to integrate advanced analytics features into applications, leveraging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for actionable insights and predictive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optimization projects that enhanced application performance, reducing load times and improving efficiency through rigorous profiling and realignment of application resources.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robust error tracking and resolution workflow, utilizing tools like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and resolve bugs before reaching production, significantly enhancing user satisfaction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performance testing utilizing tools like </w:t>
      </w:r>
      <w:r>
        <w:rPr>
          <w:rFonts w:ascii="Arial" w:hAnsi="Arial" w:cs="Arial"/>
          <w:b w:val="1"/>
          <w:bCs w:val="1"/>
          <w:color w:val="434343" w:themeColor="text1" w:themeShade="BF"/>
          <w:sz w:val="20"/>
        </w:rPr>
        <w:t xml:space="preserve">JMeter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software solutions adhered to established performance benchmarks and were responsive under varying loads.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day-to-day support for client issues and showcasing strong problem-solving skills in real-time scenarios.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jQuery, ensuring accessibility and performance across various devices and browsers, while adhering to established web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management and optimizations for backend processes, facilitating data access and retrieval operations that improved query performance and application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and feedback, translating business needs into technical specifications, which helped shape application features and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pair programming sessions to improve code quality and foster knowledge transfer among junior developers, reinforcing a collaborative team environment where all contributions were valued.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reports and data dashboards using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Power 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visualization of key metrics that drove executive decision-making and overall strategy.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successful project turnaround time by streamlining bug fixes and feature implementations, resulting in an increase in client satisfaction over the course of the project.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