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specializing in web and mobile applications. Proficient in Python and Generative AI, with a strong background in building scalable cloud solutions. Experienced in collaborating across teams to deliver innovative data-driven solutions that enhance productivity and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SQL, HTML/CSS,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TensorFlow, PyTorch, FastAPI, React,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Kubernetes, Terraform, GitLab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&amp; AI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Hadoop, Pandas, NumPy, Scikit-learn, Generative AI, Langchain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Ansible, Jenkins, RabbitMQ, Prometheus, Grafana, ELK Stack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into existing workflows, resulting in improved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implement innovative AI solutions,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the overall data product delivery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enterprise standards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privacy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quality and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dynamic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promoting high standards for code quality through rigorous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a culture of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emerging technologies into the data pipeline,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Hadoop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data processing and significantly cut latency times in project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workshops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applications for internal teams, successfully elevating the organization’s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maturity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establishing a foundation for continuous learning and adaptation.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synergy by advocating for collaborative project management tools, improving communication between developers and non-technical stakeholders and ensuring alignment on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development processes and reducing deployment times while increasing overall reliability and repeatability of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high-availability cloud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infrastructure as code principles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deployment scalability and resilience against system failures.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ongoing improvements to the development lifecycle, identifying bottlenecks and suggesting solutions that led to enhanced team performance and quicker iteration cycles for product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and drove conversations around best practices for ethical AI use within development teams, ensuring compliance with industry standards and ethical considerations in all project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architectural discussions, enabling the sharing of knowledge and fostering an inclusive environment that supported idea generation and technical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optimized features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and engagement through adaptive web design techniques and responsive layouts.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data-driven web applications, successfully facilitating interactions between client applications and server-side resources.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scientists to refine machine learning models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Scikit-learn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accuracy of predictive analytics by incorporating relevant business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robust database architectures, implementing effective data integrity measures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contributing to data security and stability for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improving team velocity through effective Sprint Planning and Retrospectives, embracing a culture of continuous feedback and iterative progress.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Gateway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efficiently manage serverless architectures and optimize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routine testing and debugging of applications using modern debugging tools, ensuring the overall stability of projects and timely issue resolution across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several cross-team initiatives focusing on AI enhancements, leading to increased interest in AI solution adoption within the organization and outside technology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migration of legacy systems to modern architectures, improving overall system efficiency and interoperability while reducing costs associated with maintenance.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as a junior software developer,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scalable web solutions that met customer needs effectively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team efforts in designing and implementing new features for the platform, ensuring adherence to coding standards and actively participating in code reviews and testing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communication with clients to gather feedback and implement requested features, enhancing customer satisfaction and loyalty towards the software solutions provided.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and updating existing software solutions, ensuring that they conformed to contemporary standards and provided optimal performance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troubleshoot issues and optimize functionality, contributing to overall performance improvements within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training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firsthand insights into industry best practices for application deployment and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supportive role in the design and implementation of a major feature set, thereby enhancing user interface experiences for an estimated 3000+ active users within the application.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