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professional with over 8 years of experience in infrastructure project management and engineering, specializing in bridge design and construction oversight. Demonstrated ability to lead teams and deliver projects that enhance community connectivity and sustainability.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Design &amp; Analysis: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AASHTO, Caltrans standards, structural analysis, finite element modeling (FEM), load rating analysis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Construction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site inspections, construction supervision, project delivery, Design-Build management, schedule development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AutoCAD, Revit, SAP2000, STAAD.Pro, MicroStation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Technical Communication: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technical documentation, public presentations, client meetings, project proposals, collaboration tools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Engineering Standards: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engineering ethics, design innovation, sustainable design principles, quality assurance, compliance regulations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diverse teams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national bridge projects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alignment with local and federal regulatory standards while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innovative engineering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fit client objectives and sustainability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site inspections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provided detailed reports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construction progress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against outlined specifications, facilitating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quality assurance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adherence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AASHTO standards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throughout the project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Prepared complex engineering drawings and specifications that comply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Caltrans procedures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AutoCAD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Revit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produce accurate and constructible designs appreciated by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the execution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Design-Build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projects, fostering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collaboration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among various engineering disciplines and serving as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Primary Client Manager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communication and project success.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public presentations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articulating complex design and technical issues to a diverse audience, enhancing community involvement and understanding of project significance and impact.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engineers, instilling a culture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technical excellence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encouraging professional development through knowledge sharing and collaborative problem-solving approaches.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clients, gathering essential requirements and delivering tailored engineering solutions, thereby improving client satisfaction and trust in project deliverables.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Served as a key participant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project pursuits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leveraging plans and proposals that highlight technical merit and innovative design to secure new contracts for future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Supervised structural design efforts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urban bridge projects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integrating latest technologies and materials to improve design efficiency and effectiveness while meeting all safety standards and regulations.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during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construction phase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addressing on-site challenges and proposing viable engineering solutions that align with client expectations and project timelines.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strategies for improving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construction process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identifying risks and implementing mitigation plans to address potential delays or setbacks in project execution.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Produced detailed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technical documentation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including reports, design calculations, and project specifications that served as essential references for all stakeholders involved in the engineering process.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strong relationships with community stakeholders, advocating for the benefits of engineering projects and ensuring community needs were addressed in project planning and execution.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as a junior software developer on a wide array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collaborating with cross-functional teams to implement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innovative features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enhanced user experience and application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full software development lifecycle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both front-end and back-end development to ensure a seamless integration of features and functionalities.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code reviews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participated in technical discussions aimed at improving code quality and team efficiency, fostering a culture of continuous improvement and skill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programming languages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build scalable and maintainable software solutions for clients.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maintained databases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technologies, ensuring optimal data integrity and accessibility across various software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application performance through thorough testing and debugging during the development phase, optimizing resource utilization and enhancing overall application functionality.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successful delivery of multiple projects within budgetary constraints, demonstrating effective time management and prioritization of tasks. Developed and supported SaaS applications for over 30 users.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