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Versatile and results-driven Software Engineering Specialist with over 8 years of experience in software development, focusing on building scalable web and mobile applications utilizing the latest technologies, including Java, Scala, REST APIs, and Agile methodologies. Proven ability to deliver high-quality solutions under tight deadlines, collaborating closely with cross-functional teams for enhanced functionality and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JavaScript, Python, TypeScript, SQL, HTML/CSS, Groovy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Play Framework, Spring Boot, React, Node.js, Express.js, Angular, Vue.js,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 &amp; Databases:</w:t>
      </w:r>
      <w:r>
        <w:rPr>
          <w:rFonts w:ascii="Arial" w:hAnsi="Arial" w:cs="Arial"/>
          <w:color w:val="434343" w:themeColor="text1" w:themeShade="BF"/>
          <w:sz w:val="20"/>
          <w:szCs w:val="20"/>
        </w:rPr>
        <w:t xml:space="preserve"> REST APIs, GraphQL, NoSQL, MongoDB, DynamoDB, PostgreSQL, MySQL,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&amp; Deployment Tools:</w:t>
      </w:r>
      <w:r>
        <w:rPr>
          <w:rFonts w:ascii="Arial" w:hAnsi="Arial" w:cs="Arial"/>
          <w:color w:val="434343" w:themeColor="text1" w:themeShade="BF"/>
          <w:sz w:val="20"/>
          <w:szCs w:val="20"/>
        </w:rPr>
        <w:t xml:space="preserve"> Gradle, Maven, Docker, Kubernetes, AWS, Jenkins, Git, Bitbucket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JUnit, Mockito, Postman, Selenium, SonarQube, Jest, Cypress,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REST APIs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Scala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with client specifications to enhance the application's functionality and reliability across multiple platforms and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Business Analysts to identify design gaps and recommend effective solutions, utilizing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adapt and respond to evolving project requirements and complex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tests to ensure optimal performance and maintainability of new features, leveraging tools like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a robust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production-level troubleshooting, utilizing </w:t>
      </w:r>
      <w:r>
        <w:rPr>
          <w:rFonts w:ascii="Arial" w:hAnsi="Arial" w:cs="Arial"/>
          <w:b w:val="1"/>
          <w:color w:val="434343" w:themeColor="text1" w:themeShade="BF"/>
          <w:sz w:val="20"/>
          <w:szCs w:val="20"/>
        </w:rPr>
        <w:t xml:space="preserve">Splunk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log analysis to identify performance bottlenecks and effectively resolve deployment issues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transitioning legacy systems to microservices architecture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and scalability of applications across distributed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and management of applications, enhancing the infrastructure's reliability and scalability by leveraging cloud services effectively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best practices in agile project management, coordinating with cross-functional teams to deliver features within specified timeframes while adapting to changes in project scope and priorities.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on </w:t>
      </w:r>
      <w:r>
        <w:rPr>
          <w:rFonts w:ascii="Arial" w:hAnsi="Arial" w:cs="Arial"/>
          <w:b w:val="1"/>
          <w:color w:val="434343" w:themeColor="text1" w:themeShade="BF"/>
          <w:sz w:val="20"/>
          <w:szCs w:val="20"/>
        </w:rPr>
        <w:t xml:space="preserve">Scala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programming and functional programming paradigms to enhance team capabilities and improve overall code quality and software craftsmanship.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knowledge of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to optimize application performance when handling large datasets and improved the application's data retrieval efficiency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providing constructive feedback to peers, while consistently aligning with industry standards and best practices to ensure high-quality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technical specifications and architectural designs for new systems, ensuring clarity and understanding among cross-functional teams involved in the project.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knowledge-sharing initiatives, enhancing team collaboration and fostering a culture of continuous learning and improvement throughout the software development process.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critical features for customer-facing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performance optimizations and continuous feedback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translate requirements into functional software components, utilizing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responsive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data to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resulting in improved data retrieval times and overall application performance, showcasing adaptability in technology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scrums and sprint planning sessions, emphasizing transparent communication and quick resolution of issues to maintain project momentum and alignment with team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collaboration, facilitating streamlined development workflows and ensuring code integrity through effective branching and merging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peer code reviews, emphasizing adherence to coding standards and best practices, leading to improved code quality and reduced development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application metrics and performance logs to identify and mitigate latency issues, utilizing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application efficiency through targeted interventions.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regular team workshops focused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deployment strategies, enhancing team skills in cloud management and resource optimization, significantly improving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processing accuracy by implementing automated testing procedures with tools such as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deployment readiness met industry-quality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as a junior software developer, focusing on delivering user-friendly features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Scala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front-end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writing clean and efficient code, collaborating closely within a team environment to build responsive and dynamic web applications, fostering a culture of teamwork and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stand-up meetings to discuss project updates and challenges, promoting transparent communication, and ensuring alignment with stakeholders and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testing and troubleshooting of back-end services, ensuring product functionality and reliability were maintained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utilizing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testing RESTful services, ensuring accuracy and performance met established specifications and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developers to build integration systems that facilitated the deployment of new features without disrupting existing services, showcasing adaptability in a fast-paced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front-end components in a full-stack capacity, participating in the complete software development lifecycle and refining technical skills over time, while assisting in meeting project goals effectively.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